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4D" w:rsidRDefault="005A564D" w:rsidP="005A564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40"/>
          <w:szCs w:val="40"/>
          <w:lang w:eastAsia="cs-CZ"/>
        </w:rPr>
      </w:pPr>
      <w:bookmarkStart w:id="0" w:name="_GoBack"/>
      <w:bookmarkEnd w:id="0"/>
      <w:r>
        <w:rPr>
          <w:b/>
          <w:bCs/>
          <w:sz w:val="40"/>
          <w:szCs w:val="40"/>
          <w:lang w:eastAsia="cs-CZ"/>
        </w:rPr>
        <w:t>OBEC LOKCA</w:t>
      </w:r>
    </w:p>
    <w:p w:rsidR="005A564D" w:rsidRDefault="005A564D" w:rsidP="005A564D">
      <w:pPr>
        <w:widowControl w:val="0"/>
        <w:tabs>
          <w:tab w:val="left" w:pos="7200"/>
        </w:tabs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 xml:space="preserve">              Obecný úrad, Trojičné námestie 3/8, 029 51  Lokca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</w:rPr>
      </w:pPr>
      <w:proofErr w:type="gramStart"/>
      <w:r>
        <w:rPr>
          <w:rFonts w:eastAsia="ArialMT" w:cs="ArialMT"/>
          <w:color w:val="000000"/>
          <w:sz w:val="26"/>
          <w:szCs w:val="26"/>
        </w:rPr>
        <w:t xml:space="preserve">V e c : </w:t>
      </w:r>
      <w:r w:rsidR="00C8742C">
        <w:rPr>
          <w:rFonts w:eastAsia="ArialMT" w:cs="ArialMT"/>
          <w:color w:val="000000"/>
          <w:sz w:val="26"/>
          <w:szCs w:val="26"/>
        </w:rPr>
        <w:t xml:space="preserve"> </w:t>
      </w:r>
      <w:r w:rsidR="00C8742C">
        <w:rPr>
          <w:rFonts w:eastAsia="ArialMT" w:cs="ArialMT"/>
          <w:b/>
          <w:bCs/>
          <w:color w:val="000000"/>
          <w:sz w:val="26"/>
          <w:szCs w:val="26"/>
        </w:rPr>
        <w:t>N</w:t>
      </w:r>
      <w:r>
        <w:rPr>
          <w:rFonts w:eastAsia="ArialMT" w:cs="ArialMT"/>
          <w:b/>
          <w:bCs/>
          <w:color w:val="000000"/>
          <w:sz w:val="26"/>
          <w:szCs w:val="26"/>
        </w:rPr>
        <w:t>ávrh</w:t>
      </w:r>
      <w:proofErr w:type="gramEnd"/>
      <w:r>
        <w:rPr>
          <w:rFonts w:eastAsia="ArialMT" w:cs="ArialMT"/>
          <w:b/>
          <w:bCs/>
          <w:color w:val="000000"/>
          <w:sz w:val="26"/>
          <w:szCs w:val="26"/>
        </w:rPr>
        <w:t xml:space="preserve"> </w:t>
      </w:r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na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vydanie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6"/>
          <w:szCs w:val="26"/>
        </w:rPr>
        <w:t>územného</w:t>
      </w:r>
      <w:proofErr w:type="spellEnd"/>
      <w:r>
        <w:rPr>
          <w:rFonts w:eastAsia="Arial-BoldMT" w:cs="Arial-BoldMT"/>
          <w:b/>
          <w:bCs/>
          <w:color w:val="000000"/>
          <w:sz w:val="26"/>
          <w:szCs w:val="26"/>
        </w:rPr>
        <w:t xml:space="preserve"> rozhodnutia - § 35 SZ</w:t>
      </w:r>
    </w:p>
    <w:p w:rsidR="00557D47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</w:rPr>
        <w:tab/>
        <w:t xml:space="preserve">- (§ 3 vyhlášky č. </w:t>
      </w:r>
      <w:proofErr w:type="gramStart"/>
      <w:r>
        <w:rPr>
          <w:rFonts w:eastAsia="ArialMT" w:cs="ArialMT"/>
          <w:color w:val="000000"/>
        </w:rPr>
        <w:t xml:space="preserve">453/2000 Z.z., </w:t>
      </w:r>
      <w:proofErr w:type="spellStart"/>
      <w:r>
        <w:rPr>
          <w:rFonts w:eastAsia="ArialMT" w:cs="ArialMT"/>
          <w:color w:val="000000"/>
        </w:rPr>
        <w:t>ktorou</w:t>
      </w:r>
      <w:proofErr w:type="spellEnd"/>
      <w:proofErr w:type="gramEnd"/>
      <w:r>
        <w:rPr>
          <w:rFonts w:eastAsia="ArialMT" w:cs="ArialMT"/>
          <w:color w:val="000000"/>
        </w:rPr>
        <w:t xml:space="preserve"> sa </w:t>
      </w:r>
      <w:proofErr w:type="spellStart"/>
      <w:r>
        <w:rPr>
          <w:rFonts w:eastAsia="ArialMT" w:cs="ArialMT"/>
          <w:color w:val="000000"/>
        </w:rPr>
        <w:t>vykonávajú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niektoré</w:t>
      </w:r>
      <w:proofErr w:type="spellEnd"/>
      <w:r>
        <w:rPr>
          <w:rFonts w:eastAsia="ArialMT" w:cs="ArialMT"/>
          <w:color w:val="000000"/>
        </w:rPr>
        <w:t xml:space="preserve"> ustanovenia stavebného zákona)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A)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Navrhovateľ: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bytom-sídlom: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ulica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č.</w:t>
      </w:r>
      <w:proofErr w:type="gramEnd"/>
      <w:r>
        <w:rPr>
          <w:rFonts w:eastAsia="ArialMT" w:cs="ArialMT"/>
          <w:color w:val="000000"/>
          <w:sz w:val="22"/>
          <w:szCs w:val="22"/>
        </w:rPr>
        <w:t>d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.................obec.............................................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22"/>
          <w:szCs w:val="22"/>
        </w:rPr>
        <w:t>zastúpený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splnomocneným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zástupcom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:...................................................................................................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</w:r>
      <w:proofErr w:type="spellStart"/>
      <w:r>
        <w:rPr>
          <w:rFonts w:eastAsia="ArialMT" w:cs="ArialMT"/>
          <w:color w:val="000000"/>
          <w:sz w:val="22"/>
          <w:szCs w:val="22"/>
        </w:rPr>
        <w:t>žiada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vydanie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územného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rozhodnutia pre stavbu </w:t>
      </w: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názov</w:t>
      </w:r>
      <w:proofErr w:type="spellEnd"/>
      <w:r>
        <w:rPr>
          <w:rFonts w:eastAsia="ArialMT" w:cs="ArialMT"/>
          <w:color w:val="000000"/>
        </w:rPr>
        <w:t xml:space="preserve"> stavby -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Súbor rodinných domov; Rodinný dom; Bytový dom a IS; VN Elektrický rozvod a TS; </w:t>
      </w:r>
      <w:proofErr w:type="spellStart"/>
      <w:r>
        <w:rPr>
          <w:rFonts w:eastAsia="ArialMT" w:cs="ArialMT"/>
          <w:color w:val="000000"/>
        </w:rPr>
        <w:t>Nákupné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stredisko</w:t>
      </w:r>
      <w:proofErr w:type="spellEnd"/>
      <w:r>
        <w:rPr>
          <w:rFonts w:eastAsia="ArialMT" w:cs="ArialMT"/>
          <w:color w:val="000000"/>
        </w:rPr>
        <w:t xml:space="preserve">; Autosalón; </w:t>
      </w:r>
      <w:proofErr w:type="spellStart"/>
      <w:r>
        <w:rPr>
          <w:rFonts w:eastAsia="ArialMT" w:cs="ArialMT"/>
          <w:color w:val="000000"/>
        </w:rPr>
        <w:t>Výrobný</w:t>
      </w:r>
      <w:proofErr w:type="spellEnd"/>
      <w:r>
        <w:rPr>
          <w:rFonts w:eastAsia="ArialMT" w:cs="ArialMT"/>
          <w:color w:val="000000"/>
        </w:rPr>
        <w:t xml:space="preserve"> závod pre </w:t>
      </w:r>
      <w:proofErr w:type="spellStart"/>
      <w:r>
        <w:rPr>
          <w:rFonts w:eastAsia="ArialMT" w:cs="ArialMT"/>
          <w:color w:val="000000"/>
        </w:rPr>
        <w:t>spracovanie</w:t>
      </w:r>
      <w:proofErr w:type="spellEnd"/>
      <w:r>
        <w:rPr>
          <w:rFonts w:eastAsia="ArialMT" w:cs="ArialMT"/>
          <w:color w:val="000000"/>
        </w:rPr>
        <w:t xml:space="preserve"> </w:t>
      </w:r>
      <w:proofErr w:type="gramStart"/>
      <w:r>
        <w:rPr>
          <w:rFonts w:eastAsia="ArialMT" w:cs="ArialMT"/>
          <w:color w:val="000000"/>
        </w:rPr>
        <w:t>dreva a pod. ) :</w:t>
      </w:r>
      <w:proofErr w:type="gramEnd"/>
    </w:p>
    <w:p w:rsidR="00557D47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-ItalicMT" w:cs="Arial-ItalicMT"/>
          <w:i/>
          <w:iCs/>
          <w:color w:val="000000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v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rozsahu :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</w:rPr>
        <w:t xml:space="preserve">- stavebných </w:t>
      </w:r>
      <w:proofErr w:type="spellStart"/>
      <w:r>
        <w:rPr>
          <w:rFonts w:eastAsia="Arial-ItalicMT" w:cs="Arial-ItalicMT"/>
          <w:i/>
          <w:iCs/>
          <w:color w:val="000000"/>
        </w:rPr>
        <w:t>objektov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</w:t>
      </w:r>
      <w:r>
        <w:rPr>
          <w:rFonts w:eastAsia="ArialMT" w:cs="ArialMT"/>
          <w:color w:val="000000"/>
        </w:rPr>
        <w:t>(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stav. </w:t>
      </w:r>
      <w:proofErr w:type="spellStart"/>
      <w:r>
        <w:rPr>
          <w:rFonts w:eastAsia="ArialMT" w:cs="ArialMT"/>
          <w:color w:val="000000"/>
        </w:rPr>
        <w:t>Obj</w:t>
      </w:r>
      <w:proofErr w:type="spellEnd"/>
      <w:r>
        <w:rPr>
          <w:rFonts w:eastAsia="ArialMT" w:cs="ArialMT"/>
          <w:color w:val="000000"/>
        </w:rPr>
        <w:t xml:space="preserve"> stavby napr.S0 01-</w:t>
      </w:r>
      <w:proofErr w:type="spellStart"/>
      <w:r>
        <w:rPr>
          <w:rFonts w:eastAsia="ArialMT" w:cs="ArialMT"/>
          <w:color w:val="000000"/>
        </w:rPr>
        <w:t>Výrobná</w:t>
      </w:r>
      <w:proofErr w:type="spellEnd"/>
      <w:r>
        <w:rPr>
          <w:rFonts w:eastAsia="ArialMT" w:cs="ArialMT"/>
          <w:color w:val="000000"/>
        </w:rPr>
        <w:t xml:space="preserve"> hala; SO 02-</w:t>
      </w:r>
      <w:proofErr w:type="spellStart"/>
      <w:r>
        <w:rPr>
          <w:rFonts w:eastAsia="ArialMT" w:cs="ArialMT"/>
          <w:color w:val="000000"/>
        </w:rPr>
        <w:t>Trafostanica</w:t>
      </w:r>
      <w:proofErr w:type="spellEnd"/>
      <w:r>
        <w:rPr>
          <w:rFonts w:eastAsia="ArialMT" w:cs="ArialMT"/>
          <w:color w:val="000000"/>
        </w:rPr>
        <w:t xml:space="preserve">; S0 </w:t>
      </w:r>
      <w:proofErr w:type="gramStart"/>
      <w:r>
        <w:rPr>
          <w:rFonts w:eastAsia="ArialMT" w:cs="ArialMT"/>
          <w:color w:val="000000"/>
        </w:rPr>
        <w:t>03-prípojka</w:t>
      </w:r>
      <w:proofErr w:type="gramEnd"/>
      <w:r>
        <w:rPr>
          <w:rFonts w:eastAsia="ArialMT" w:cs="ArialMT"/>
          <w:color w:val="000000"/>
        </w:rPr>
        <w:t>;)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-ItalicMT" w:cs="Arial-ItalicMT"/>
          <w:i/>
          <w:i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S0.........................................................................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..........................................k.ú.................................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-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prevádzkových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  <w:sz w:val="22"/>
          <w:szCs w:val="22"/>
        </w:rPr>
        <w:t>súborov</w:t>
      </w:r>
      <w:proofErr w:type="spellEnd"/>
      <w:r>
        <w:rPr>
          <w:rFonts w:eastAsia="Arial-ItalicMT" w:cs="Arial-ItalicMT"/>
          <w:i/>
          <w:iCs/>
          <w:color w:val="000000"/>
          <w:sz w:val="22"/>
          <w:szCs w:val="22"/>
        </w:rPr>
        <w:t xml:space="preserve"> stavby </w:t>
      </w:r>
      <w:r>
        <w:rPr>
          <w:rFonts w:eastAsia="ArialMT" w:cs="ArialMT"/>
          <w:color w:val="000000"/>
        </w:rPr>
        <w:t xml:space="preserve">( </w:t>
      </w:r>
      <w:proofErr w:type="spellStart"/>
      <w:r>
        <w:rPr>
          <w:rFonts w:eastAsia="ArialMT" w:cs="ArialMT"/>
          <w:color w:val="000000"/>
        </w:rPr>
        <w:t>uviesť</w:t>
      </w:r>
      <w:proofErr w:type="spellEnd"/>
      <w:r>
        <w:rPr>
          <w:rFonts w:eastAsia="ArialMT" w:cs="ArialMT"/>
          <w:color w:val="000000"/>
        </w:rPr>
        <w:t xml:space="preserve"> </w:t>
      </w:r>
      <w:proofErr w:type="spellStart"/>
      <w:r>
        <w:rPr>
          <w:rFonts w:eastAsia="ArialMT" w:cs="ArialMT"/>
          <w:color w:val="000000"/>
        </w:rPr>
        <w:t>prevádz</w:t>
      </w:r>
      <w:proofErr w:type="spellEnd"/>
      <w:r>
        <w:rPr>
          <w:rFonts w:eastAsia="ArialMT" w:cs="ArialMT"/>
          <w:color w:val="000000"/>
        </w:rPr>
        <w:t xml:space="preserve">. súbory </w:t>
      </w:r>
      <w:proofErr w:type="spellStart"/>
      <w:r>
        <w:rPr>
          <w:rFonts w:eastAsia="ArialMT" w:cs="ArialMT"/>
          <w:color w:val="000000"/>
        </w:rPr>
        <w:t>napr</w:t>
      </w:r>
      <w:proofErr w:type="spellEnd"/>
      <w:r>
        <w:rPr>
          <w:rFonts w:eastAsia="ArialMT" w:cs="ArialMT"/>
          <w:color w:val="000000"/>
        </w:rPr>
        <w:t xml:space="preserve">. PS </w:t>
      </w:r>
      <w:proofErr w:type="gramStart"/>
      <w:r>
        <w:rPr>
          <w:rFonts w:eastAsia="ArialMT" w:cs="ArialMT"/>
          <w:color w:val="000000"/>
        </w:rPr>
        <w:t>01-</w:t>
      </w:r>
      <w:proofErr w:type="spellStart"/>
      <w:r>
        <w:rPr>
          <w:rFonts w:eastAsia="ArialMT" w:cs="ArialMT"/>
          <w:color w:val="000000"/>
        </w:rPr>
        <w:t>Výťahy</w:t>
      </w:r>
      <w:proofErr w:type="spellEnd"/>
      <w:proofErr w:type="gramEnd"/>
      <w:r>
        <w:rPr>
          <w:rFonts w:eastAsia="ArialMT" w:cs="ArialMT"/>
          <w:color w:val="000000"/>
        </w:rPr>
        <w:t>; PS 02-</w:t>
      </w:r>
      <w:proofErr w:type="spellStart"/>
      <w:r>
        <w:rPr>
          <w:rFonts w:eastAsia="ArialMT" w:cs="ArialMT"/>
          <w:color w:val="000000"/>
        </w:rPr>
        <w:t>Technológia</w:t>
      </w:r>
      <w:proofErr w:type="spellEnd"/>
      <w:r>
        <w:rPr>
          <w:rFonts w:eastAsia="ArialMT" w:cs="ArialMT"/>
          <w:color w:val="000000"/>
        </w:rPr>
        <w:t xml:space="preserve"> </w:t>
      </w:r>
      <w:proofErr w:type="gramStart"/>
      <w:r>
        <w:rPr>
          <w:rFonts w:eastAsia="ArialMT" w:cs="ArialMT"/>
          <w:color w:val="000000"/>
        </w:rPr>
        <w:t>závodu; ...)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PS.........................................................................................................................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br/>
        <w:t xml:space="preserve">na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pozemokoch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– stavbách -parcelné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číslo </w:t>
      </w:r>
      <w:r>
        <w:rPr>
          <w:rFonts w:eastAsia="ArialMT" w:cs="ArialMT"/>
          <w:color w:val="000000"/>
          <w:sz w:val="22"/>
          <w:szCs w:val="22"/>
        </w:rPr>
        <w:t>:...........................................................................................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katastrálne </w:t>
      </w:r>
      <w:proofErr w:type="gramStart"/>
      <w:r>
        <w:rPr>
          <w:rFonts w:eastAsia="ArialMT" w:cs="ArialMT"/>
          <w:color w:val="000000"/>
          <w:sz w:val="22"/>
          <w:szCs w:val="22"/>
        </w:rPr>
        <w:t>územie : ..................................................................................................................................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druhy pozemkov podľa </w:t>
      </w:r>
      <w:proofErr w:type="gramStart"/>
      <w:r>
        <w:rPr>
          <w:rFonts w:eastAsia="ArialMT" w:cs="ArialMT"/>
          <w:color w:val="000000"/>
          <w:sz w:val="22"/>
          <w:szCs w:val="22"/>
        </w:rPr>
        <w:t>LV : 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pozemky sa nachádzajú : v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intraviláne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obce – </w:t>
      </w:r>
      <w:proofErr w:type="spellStart"/>
      <w:r>
        <w:rPr>
          <w:rFonts w:eastAsia="ArialMT" w:cs="ArialMT"/>
          <w:color w:val="000000"/>
          <w:sz w:val="22"/>
          <w:szCs w:val="22"/>
        </w:rPr>
        <w:t>extraviláne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obce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stručný popis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zdôvodnenie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návrhu : </w:t>
      </w:r>
      <w:proofErr w:type="gramStart"/>
      <w:r>
        <w:rPr>
          <w:rFonts w:eastAsia="Arial-BoldMT" w:cs="Arial-BoldMT"/>
          <w:color w:val="000000"/>
          <w:sz w:val="22"/>
          <w:szCs w:val="22"/>
        </w:rPr>
        <w:t>….............................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557D47">
      <w:pPr>
        <w:rPr>
          <w:rFonts w:eastAsia="ArialMT" w:cs="Arial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charakteristika dotknutého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územia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557D47">
      <w:pPr>
        <w:rPr>
          <w:rFonts w:eastAsia="ArialMT" w:cs="Arial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spôsob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doterajšieho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využitia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územia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: 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účel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>stavby :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( nebytová stavba- </w:t>
      </w:r>
      <w:proofErr w:type="spellStart"/>
      <w:r>
        <w:rPr>
          <w:rFonts w:eastAsia="ArialMT" w:cs="ArialMT"/>
          <w:color w:val="000000"/>
          <w:sz w:val="22"/>
          <w:szCs w:val="22"/>
        </w:rPr>
        <w:t>napr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pre výrobu,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skladovanie</w:t>
      </w:r>
      <w:proofErr w:type="spellEnd"/>
      <w:r>
        <w:rPr>
          <w:rFonts w:eastAsia="ArialMT" w:cs="ArialMT"/>
          <w:color w:val="000000"/>
          <w:sz w:val="22"/>
          <w:szCs w:val="22"/>
        </w:rPr>
        <w:t>.. – stavba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na bývanie-</w:t>
      </w:r>
      <w:proofErr w:type="spellStart"/>
      <w:r>
        <w:rPr>
          <w:rFonts w:eastAsia="ArialMT" w:cs="ArialMT"/>
          <w:color w:val="000000"/>
          <w:sz w:val="22"/>
          <w:szCs w:val="22"/>
        </w:rPr>
        <w:t>napr.trvalé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</w:t>
      </w:r>
      <w:proofErr w:type="spellStart"/>
      <w:r>
        <w:rPr>
          <w:rFonts w:eastAsia="ArialMT" w:cs="ArialMT"/>
          <w:color w:val="000000"/>
          <w:sz w:val="22"/>
          <w:szCs w:val="22"/>
        </w:rPr>
        <w:t>prechodné</w:t>
      </w:r>
      <w:proofErr w:type="spellEnd"/>
      <w:r>
        <w:rPr>
          <w:rFonts w:eastAsia="ArialMT" w:cs="ArialMT"/>
          <w:color w:val="000000"/>
          <w:sz w:val="22"/>
          <w:szCs w:val="22"/>
        </w:rPr>
        <w:t>..)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doba trvania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stavby : </w:t>
      </w: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( </w:t>
      </w:r>
      <w:proofErr w:type="spellStart"/>
      <w:r>
        <w:rPr>
          <w:rFonts w:eastAsia="ArialMT" w:cs="ArialMT"/>
          <w:color w:val="000000"/>
          <w:sz w:val="22"/>
          <w:szCs w:val="22"/>
        </w:rPr>
        <w:t>uviesť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či stavba bude trvalá, alebo dočasná – pri </w:t>
      </w:r>
      <w:proofErr w:type="spellStart"/>
      <w:r>
        <w:rPr>
          <w:rFonts w:eastAsia="ArialMT" w:cs="ArialMT"/>
          <w:color w:val="000000"/>
          <w:sz w:val="22"/>
          <w:szCs w:val="22"/>
        </w:rPr>
        <w:t>dočasnej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aj dobu jej trvania – </w:t>
      </w:r>
      <w:proofErr w:type="spellStart"/>
      <w:r>
        <w:rPr>
          <w:rFonts w:eastAsia="ArialMT" w:cs="ArialMT"/>
          <w:color w:val="000000"/>
          <w:sz w:val="22"/>
          <w:szCs w:val="22"/>
        </w:rPr>
        <w:t>napr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na 30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rokov</w:t>
      </w:r>
      <w:proofErr w:type="spellEnd"/>
      <w:r>
        <w:rPr>
          <w:rFonts w:eastAsia="ArialMT" w:cs="ArialMT"/>
          <w:color w:val="000000"/>
          <w:sz w:val="22"/>
          <w:szCs w:val="22"/>
        </w:rPr>
        <w:t>.. )</w:t>
      </w:r>
      <w:proofErr w:type="gramEnd"/>
    </w:p>
    <w:p w:rsidR="00557D47" w:rsidRDefault="00557D47">
      <w:pPr>
        <w:rPr>
          <w:rFonts w:eastAsia="ArialMT" w:cs="ArialMT"/>
          <w:color w:val="000000"/>
          <w:sz w:val="22"/>
          <w:szCs w:val="22"/>
        </w:rPr>
      </w:pPr>
    </w:p>
    <w:p w:rsidR="00557D47" w:rsidRDefault="0049046E">
      <w:pPr>
        <w:rPr>
          <w:rFonts w:eastAsia="Arial-BoldMT" w:cs="Arial-BoldMT"/>
          <w:b/>
          <w:bCs/>
          <w:color w:val="000000"/>
          <w:sz w:val="22"/>
          <w:szCs w:val="22"/>
        </w:rPr>
      </w:pP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lastRenderedPageBreak/>
        <w:t>B ) Parcelné</w:t>
      </w:r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čísla pozemkov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stavieb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ktorých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územné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rozhodnutie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dotýka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+ katastrálne územie +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uvedenie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vlastníckych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iných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práv k nim pre navrhovateľa = B1; </w:t>
      </w:r>
      <w:r>
        <w:rPr>
          <w:rFonts w:eastAsia="ArialMT" w:cs="ArialMT"/>
          <w:color w:val="000000"/>
          <w:sz w:val="22"/>
          <w:szCs w:val="22"/>
        </w:rPr>
        <w:t xml:space="preserve">pri </w:t>
      </w:r>
      <w:proofErr w:type="spellStart"/>
      <w:r>
        <w:rPr>
          <w:rFonts w:eastAsia="ArialMT" w:cs="ArialMT"/>
          <w:color w:val="000000"/>
          <w:sz w:val="22"/>
          <w:szCs w:val="22"/>
        </w:rPr>
        <w:t>líniových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stavbách sa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Neuvádzajú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ale je </w:t>
      </w:r>
      <w:proofErr w:type="spellStart"/>
      <w:r>
        <w:rPr>
          <w:rFonts w:eastAsia="ArialMT" w:cs="ArialMT"/>
          <w:color w:val="000000"/>
          <w:sz w:val="22"/>
          <w:szCs w:val="22"/>
        </w:rPr>
        <w:t>potrebné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uviesť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opis </w:t>
      </w:r>
      <w:proofErr w:type="spellStart"/>
      <w:r>
        <w:rPr>
          <w:rFonts w:eastAsia="ArialMT" w:cs="ArialMT"/>
          <w:color w:val="000000"/>
          <w:sz w:val="22"/>
          <w:szCs w:val="22"/>
        </w:rPr>
        <w:t>prebiehajúcich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hraníc </w:t>
      </w:r>
      <w:proofErr w:type="spellStart"/>
      <w:r>
        <w:rPr>
          <w:rFonts w:eastAsia="ArialMT" w:cs="ArialMT"/>
          <w:color w:val="000000"/>
          <w:sz w:val="22"/>
          <w:szCs w:val="22"/>
        </w:rPr>
        <w:t>územia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r>
        <w:rPr>
          <w:rFonts w:eastAsia="Arial-BoldMT" w:cs="Arial-BoldMT"/>
          <w:b/>
          <w:bCs/>
          <w:color w:val="000000"/>
          <w:sz w:val="22"/>
          <w:szCs w:val="22"/>
        </w:rPr>
        <w:t>= B2;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B1 :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číslo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.....................................................................katastrálne územie :................................................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navrhovateľ má k nemu právo : - </w:t>
      </w: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základe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Listu vlastníctva č : 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</w:t>
      </w:r>
      <w:proofErr w:type="gramStart"/>
      <w:r>
        <w:rPr>
          <w:rFonts w:eastAsia="ArialMT" w:cs="ArialMT"/>
          <w:color w:val="000000"/>
          <w:sz w:val="22"/>
          <w:szCs w:val="22"/>
        </w:rPr>
        <w:t>na základe : 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 xml:space="preserve">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číslo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.....................................................................katastrálne územie :................................................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navrhovateľ má k nemu právo : - </w:t>
      </w: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základe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Listu vlastníctva č : 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</w:t>
      </w:r>
      <w:proofErr w:type="gramStart"/>
      <w:r>
        <w:rPr>
          <w:rFonts w:eastAsia="ArialMT" w:cs="ArialMT"/>
          <w:color w:val="000000"/>
          <w:sz w:val="22"/>
          <w:szCs w:val="22"/>
        </w:rPr>
        <w:t>na základe : 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 xml:space="preserve">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číslo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.....................................................................katastrálne územie :................................................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navrhovateľ má k nemu právo : - </w:t>
      </w: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základe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Listu vlastníctva č : 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</w:t>
      </w:r>
      <w:proofErr w:type="gramStart"/>
      <w:r>
        <w:rPr>
          <w:rFonts w:eastAsia="ArialMT" w:cs="ArialMT"/>
          <w:color w:val="000000"/>
          <w:sz w:val="22"/>
          <w:szCs w:val="22"/>
        </w:rPr>
        <w:t>na základe : 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 xml:space="preserve">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číslo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.....................................................................katastrálne územie :................................................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navrhovateľ má k nemu právo : - </w:t>
      </w: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základe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Listu vlastníctva č : 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</w:t>
      </w:r>
      <w:proofErr w:type="gramStart"/>
      <w:r>
        <w:rPr>
          <w:rFonts w:eastAsia="ArialMT" w:cs="ArialMT"/>
          <w:color w:val="000000"/>
          <w:sz w:val="22"/>
          <w:szCs w:val="22"/>
        </w:rPr>
        <w:t>na základe : ..............................................................................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br/>
        <w:t xml:space="preserve">-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parc</w:t>
      </w:r>
      <w:proofErr w:type="gramEnd"/>
      <w:r>
        <w:rPr>
          <w:rFonts w:eastAsia="ArialMT" w:cs="ArialMT"/>
          <w:color w:val="000000"/>
          <w:sz w:val="22"/>
          <w:szCs w:val="22"/>
        </w:rPr>
        <w:t>.</w:t>
      </w:r>
      <w:proofErr w:type="gramStart"/>
      <w:r>
        <w:rPr>
          <w:rFonts w:eastAsia="ArialMT" w:cs="ArialMT"/>
          <w:color w:val="000000"/>
          <w:sz w:val="22"/>
          <w:szCs w:val="22"/>
        </w:rPr>
        <w:t>číslo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 .....................................................................katastrálne územie :................................................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 xml:space="preserve">- navrhovateľ má k nemu právo : - </w:t>
      </w:r>
      <w:proofErr w:type="spellStart"/>
      <w:r>
        <w:rPr>
          <w:rFonts w:eastAsia="ArialMT" w:cs="ArialMT"/>
          <w:color w:val="000000"/>
          <w:sz w:val="22"/>
          <w:szCs w:val="22"/>
        </w:rPr>
        <w:t>vlastnícke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základe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Listu vlastníctva č : 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</w:r>
      <w:r>
        <w:rPr>
          <w:rFonts w:eastAsia="ArialMT" w:cs="ArialMT"/>
          <w:color w:val="000000"/>
          <w:sz w:val="22"/>
          <w:szCs w:val="22"/>
        </w:rPr>
        <w:tab/>
        <w:t xml:space="preserve">   -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právo </w:t>
      </w:r>
      <w:proofErr w:type="gramStart"/>
      <w:r>
        <w:rPr>
          <w:rFonts w:eastAsia="ArialMT" w:cs="ArialMT"/>
          <w:color w:val="000000"/>
          <w:sz w:val="22"/>
          <w:szCs w:val="22"/>
        </w:rPr>
        <w:t>na základe : ..............................................................................</w:t>
      </w:r>
      <w:proofErr w:type="gramEnd"/>
    </w:p>
    <w:p w:rsidR="00557D47" w:rsidRDefault="00557D47">
      <w:pPr>
        <w:rPr>
          <w:rFonts w:eastAsia="ArialMT" w:cs="Arial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B2 : </w:t>
      </w:r>
      <w:r>
        <w:rPr>
          <w:rFonts w:eastAsia="ArialMT" w:cs="ArialMT"/>
          <w:color w:val="000000"/>
          <w:sz w:val="22"/>
          <w:szCs w:val="22"/>
        </w:rPr>
        <w:t xml:space="preserve">- </w:t>
      </w:r>
      <w:proofErr w:type="spellStart"/>
      <w:r>
        <w:rPr>
          <w:rFonts w:eastAsia="ArialMT" w:cs="ArialMT"/>
          <w:color w:val="000000"/>
          <w:sz w:val="22"/>
          <w:szCs w:val="22"/>
        </w:rPr>
        <w:t>Líniové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stavby, zvlášť </w:t>
      </w:r>
      <w:proofErr w:type="spellStart"/>
      <w:r>
        <w:rPr>
          <w:rFonts w:eastAsia="ArialMT" w:cs="ArialMT"/>
          <w:color w:val="000000"/>
          <w:sz w:val="22"/>
          <w:szCs w:val="22"/>
        </w:rPr>
        <w:t>rozsiahle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stavby s </w:t>
      </w:r>
      <w:proofErr w:type="spellStart"/>
      <w:r>
        <w:rPr>
          <w:rFonts w:eastAsia="ArialMT" w:cs="ArialMT"/>
          <w:color w:val="000000"/>
          <w:sz w:val="22"/>
          <w:szCs w:val="22"/>
        </w:rPr>
        <w:t>veľkým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počtom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účastníkov konania –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vymedzenie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územia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opis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prebiehajúcich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hraníc pozemkov :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C) Zoznam, adresy a parcelné čísla pozemkov-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stavieb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účastníkov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územného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konania </w:t>
      </w:r>
      <w:r>
        <w:rPr>
          <w:rFonts w:eastAsia="ArialMT" w:cs="ArialMT"/>
          <w:color w:val="000000"/>
          <w:sz w:val="22"/>
          <w:szCs w:val="22"/>
        </w:rPr>
        <w:t>( § 34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SZ; </w:t>
      </w:r>
      <w:proofErr w:type="spellStart"/>
      <w:r>
        <w:rPr>
          <w:rFonts w:eastAsia="ArialMT" w:cs="ArialMT"/>
          <w:color w:val="000000"/>
          <w:sz w:val="22"/>
          <w:szCs w:val="22"/>
        </w:rPr>
        <w:t>účastníkmi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sú navrhovateľ; vlastníci </w:t>
      </w:r>
      <w:proofErr w:type="spellStart"/>
      <w:r>
        <w:rPr>
          <w:rFonts w:eastAsia="ArialMT" w:cs="ArialMT"/>
          <w:color w:val="000000"/>
          <w:sz w:val="22"/>
          <w:szCs w:val="22"/>
        </w:rPr>
        <w:t>susedných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pozemkov a </w:t>
      </w:r>
      <w:proofErr w:type="spellStart"/>
      <w:r>
        <w:rPr>
          <w:rFonts w:eastAsia="ArialMT" w:cs="ArialMT"/>
          <w:color w:val="000000"/>
          <w:sz w:val="22"/>
          <w:szCs w:val="22"/>
        </w:rPr>
        <w:t>stavieb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nich, </w:t>
      </w:r>
      <w:proofErr w:type="spellStart"/>
      <w:r>
        <w:rPr>
          <w:rFonts w:eastAsia="ArialMT" w:cs="ArialMT"/>
          <w:color w:val="000000"/>
          <w:sz w:val="22"/>
          <w:szCs w:val="22"/>
        </w:rPr>
        <w:t>ktorých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práva </w:t>
      </w:r>
      <w:proofErr w:type="spellStart"/>
      <w:r>
        <w:rPr>
          <w:rFonts w:eastAsia="ArialMT" w:cs="ArialMT"/>
          <w:color w:val="000000"/>
          <w:sz w:val="22"/>
          <w:szCs w:val="22"/>
        </w:rPr>
        <w:t>môžu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byť rozhodnutím dotknuté; obce; a ten, komu toto </w:t>
      </w:r>
      <w:proofErr w:type="spellStart"/>
      <w:r>
        <w:rPr>
          <w:rFonts w:eastAsia="ArialMT" w:cs="ArialMT"/>
          <w:color w:val="000000"/>
          <w:sz w:val="22"/>
          <w:szCs w:val="22"/>
        </w:rPr>
        <w:t>postavenie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vyplýva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z osobitných predpisov – </w:t>
      </w:r>
      <w:proofErr w:type="spellStart"/>
      <w:r>
        <w:rPr>
          <w:rFonts w:eastAsia="ArialMT" w:cs="ArialMT"/>
          <w:color w:val="000000"/>
          <w:sz w:val="22"/>
          <w:szCs w:val="22"/>
        </w:rPr>
        <w:t>účastníkmi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konania nie sú dotknuté orgány </w:t>
      </w:r>
      <w:proofErr w:type="spellStart"/>
      <w:r>
        <w:rPr>
          <w:rFonts w:eastAsia="ArialMT" w:cs="ArialMT"/>
          <w:color w:val="000000"/>
          <w:sz w:val="22"/>
          <w:szCs w:val="22"/>
        </w:rPr>
        <w:t>št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gramStart"/>
      <w:r>
        <w:rPr>
          <w:rFonts w:eastAsia="ArialMT" w:cs="ArialMT"/>
          <w:color w:val="000000"/>
          <w:sz w:val="22"/>
          <w:szCs w:val="22"/>
        </w:rPr>
        <w:t xml:space="preserve">Správy) </w:t>
      </w:r>
      <w:r>
        <w:rPr>
          <w:rFonts w:eastAsia="ArialMT" w:cs="ArialMT"/>
          <w:color w:val="FFFFFF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 .</w:t>
      </w:r>
      <w:proofErr w:type="gramEnd"/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 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 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 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MT" w:cs="ArialMT"/>
          <w:color w:val="000000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 ......................................</w:t>
      </w:r>
    </w:p>
    <w:p w:rsidR="00557D47" w:rsidRDefault="0049046E">
      <w:pPr>
        <w:rPr>
          <w:rFonts w:eastAsia="ArialMT" w:cs="ArialMT"/>
          <w:color w:val="FFFFFF"/>
          <w:sz w:val="22"/>
          <w:szCs w:val="22"/>
        </w:rPr>
      </w:pPr>
      <w:proofErr w:type="gramStart"/>
      <w:r>
        <w:rPr>
          <w:rFonts w:eastAsia="ArialMT" w:cs="ArialMT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proofErr w:type="spellStart"/>
      <w:r>
        <w:rPr>
          <w:rFonts w:eastAsia="ArialMT" w:cs="ArialMT"/>
          <w:color w:val="000000"/>
          <w:sz w:val="22"/>
          <w:szCs w:val="22"/>
        </w:rPr>
        <w:t>p.</w:t>
      </w:r>
      <w:proofErr w:type="gramEnd"/>
      <w:r>
        <w:rPr>
          <w:rFonts w:eastAsia="ArialMT" w:cs="ArialMT"/>
          <w:color w:val="000000"/>
          <w:sz w:val="22"/>
          <w:szCs w:val="22"/>
        </w:rPr>
        <w:t>č</w:t>
      </w:r>
      <w:proofErr w:type="spellEnd"/>
      <w:r>
        <w:rPr>
          <w:rFonts w:eastAsia="ArialMT" w:cs="ArialMT"/>
          <w:color w:val="000000"/>
          <w:sz w:val="22"/>
          <w:szCs w:val="22"/>
        </w:rPr>
        <w:t>........................................</w:t>
      </w:r>
    </w:p>
    <w:p w:rsidR="00557D47" w:rsidRDefault="0049046E">
      <w:pPr>
        <w:rPr>
          <w:rFonts w:eastAsia="Arial-BoldMT" w:cs="Arial-BoldMT"/>
          <w:color w:val="000000"/>
          <w:sz w:val="22"/>
          <w:szCs w:val="22"/>
        </w:rPr>
      </w:pPr>
      <w:r>
        <w:rPr>
          <w:rFonts w:eastAsia="ArialMT" w:cs="ArialMT"/>
          <w:color w:val="FFFFFF"/>
          <w:sz w:val="22"/>
          <w:szCs w:val="22"/>
        </w:rPr>
        <w:t>11</w:t>
      </w: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557D47">
      <w:pPr>
        <w:rPr>
          <w:rFonts w:eastAsia="Arial-BoldMT" w:cs="Arial-BoldMT"/>
          <w:color w:val="000000"/>
          <w:sz w:val="22"/>
          <w:szCs w:val="22"/>
        </w:rPr>
      </w:pPr>
    </w:p>
    <w:p w:rsidR="00232BD4" w:rsidRDefault="00232BD4">
      <w:pPr>
        <w:rPr>
          <w:rFonts w:eastAsia="Arial-BoldMT" w:cs="Arial-BoldMT"/>
          <w:color w:val="000000"/>
          <w:sz w:val="22"/>
          <w:szCs w:val="22"/>
        </w:rPr>
      </w:pPr>
    </w:p>
    <w:p w:rsidR="00232BD4" w:rsidRDefault="00232BD4">
      <w:pPr>
        <w:rPr>
          <w:rFonts w:eastAsia="Arial-BoldMT" w:cs="Arial-BoldMT"/>
          <w:color w:val="000000"/>
          <w:sz w:val="22"/>
          <w:szCs w:val="22"/>
        </w:rPr>
      </w:pPr>
    </w:p>
    <w:p w:rsidR="00557D47" w:rsidRDefault="0049046E">
      <w:pPr>
        <w:jc w:val="center"/>
        <w:rPr>
          <w:rFonts w:eastAsia="ArialMT" w:cs="ArialMT"/>
          <w:color w:val="000000"/>
          <w:sz w:val="16"/>
          <w:szCs w:val="16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57D47" w:rsidRDefault="0049046E">
      <w:pPr>
        <w:jc w:val="center"/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MT" w:cs="ArialMT"/>
          <w:color w:val="000000"/>
          <w:sz w:val="16"/>
          <w:szCs w:val="16"/>
        </w:rPr>
        <w:t>vlasnoručný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podpis navrhovateľa – </w:t>
      </w:r>
      <w:proofErr w:type="spellStart"/>
      <w:r>
        <w:rPr>
          <w:rFonts w:eastAsia="ArialMT" w:cs="ArialMT"/>
          <w:color w:val="000000"/>
          <w:sz w:val="16"/>
          <w:szCs w:val="16"/>
        </w:rPr>
        <w:t>navrhovateľov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, u právnických </w:t>
      </w:r>
      <w:proofErr w:type="spellStart"/>
      <w:r>
        <w:rPr>
          <w:rFonts w:eastAsia="ArialMT" w:cs="ArialMT"/>
          <w:color w:val="000000"/>
          <w:sz w:val="16"/>
          <w:szCs w:val="16"/>
        </w:rPr>
        <w:t>osôb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podpis </w:t>
      </w:r>
      <w:proofErr w:type="spellStart"/>
      <w:r>
        <w:rPr>
          <w:rFonts w:eastAsia="ArialMT" w:cs="ArialMT"/>
          <w:color w:val="000000"/>
          <w:sz w:val="16"/>
          <w:szCs w:val="16"/>
        </w:rPr>
        <w:t>štatutára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firmy a </w:t>
      </w:r>
      <w:proofErr w:type="spellStart"/>
      <w:r>
        <w:rPr>
          <w:rFonts w:eastAsia="ArialMT" w:cs="ArialMT"/>
          <w:color w:val="000000"/>
          <w:sz w:val="16"/>
          <w:szCs w:val="16"/>
        </w:rPr>
        <w:t>odtlačok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</w:t>
      </w:r>
      <w:proofErr w:type="spellStart"/>
      <w:r>
        <w:rPr>
          <w:rFonts w:eastAsia="ArialMT" w:cs="ArialMT"/>
          <w:color w:val="000000"/>
          <w:sz w:val="16"/>
          <w:szCs w:val="16"/>
        </w:rPr>
        <w:t>pečiatky</w:t>
      </w:r>
      <w:proofErr w:type="spellEnd"/>
      <w:r>
        <w:rPr>
          <w:rFonts w:eastAsia="ArialMT" w:cs="ArialMT"/>
          <w:color w:val="000000"/>
          <w:sz w:val="16"/>
          <w:szCs w:val="16"/>
        </w:rPr>
        <w:t xml:space="preserve"> firmy</w:t>
      </w:r>
    </w:p>
    <w:p w:rsidR="00557D47" w:rsidRDefault="0049046E">
      <w:pPr>
        <w:rPr>
          <w:rFonts w:eastAsia="ArialMT" w:cs="Arial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lastRenderedPageBreak/>
        <w:t xml:space="preserve">I. K návrhu na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vydanie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územného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rozhodnutia navrhovateľ pripojí :</w:t>
      </w:r>
    </w:p>
    <w:p w:rsidR="00557D47" w:rsidRDefault="0049046E">
      <w:pPr>
        <w:numPr>
          <w:ilvl w:val="0"/>
          <w:numId w:val="1"/>
        </w:numPr>
        <w:rPr>
          <w:rFonts w:eastAsia="ArialMT" w:cs="ArialMT"/>
          <w:b/>
          <w:bCs/>
          <w:color w:val="000000"/>
          <w:sz w:val="22"/>
          <w:szCs w:val="22"/>
        </w:rPr>
      </w:pPr>
      <w:r>
        <w:rPr>
          <w:rFonts w:eastAsia="ArialMT" w:cs="ArialMT"/>
          <w:b/>
          <w:bCs/>
          <w:color w:val="000000"/>
          <w:sz w:val="22"/>
          <w:szCs w:val="22"/>
        </w:rPr>
        <w:t xml:space="preserve">2x </w:t>
      </w:r>
      <w:proofErr w:type="spellStart"/>
      <w:r>
        <w:rPr>
          <w:rFonts w:eastAsia="ArialMT" w:cs="ArialMT"/>
          <w:b/>
          <w:bCs/>
          <w:color w:val="000000"/>
          <w:sz w:val="22"/>
          <w:szCs w:val="22"/>
        </w:rPr>
        <w:t>situačný</w:t>
      </w:r>
      <w:proofErr w:type="spellEnd"/>
      <w:r>
        <w:rPr>
          <w:rFonts w:eastAsia="ArialMT" w:cs="ArialMT"/>
          <w:b/>
          <w:bCs/>
          <w:color w:val="000000"/>
          <w:sz w:val="22"/>
          <w:szCs w:val="22"/>
        </w:rPr>
        <w:t xml:space="preserve"> výkres</w:t>
      </w:r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súčasného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stavu </w:t>
      </w:r>
      <w:proofErr w:type="spellStart"/>
      <w:r>
        <w:rPr>
          <w:rFonts w:eastAsia="ArialMT" w:cs="ArialMT"/>
          <w:color w:val="000000"/>
          <w:sz w:val="22"/>
          <w:szCs w:val="22"/>
        </w:rPr>
        <w:t>územia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gramStart"/>
      <w:r>
        <w:rPr>
          <w:rFonts w:eastAsia="ArialMT" w:cs="ArialMT"/>
          <w:color w:val="000000"/>
          <w:sz w:val="22"/>
          <w:szCs w:val="22"/>
        </w:rPr>
        <w:t>podklade</w:t>
      </w:r>
      <w:proofErr w:type="gram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katastrálnej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mapy so zakreslením </w:t>
      </w:r>
      <w:proofErr w:type="spellStart"/>
      <w:r>
        <w:rPr>
          <w:rFonts w:eastAsia="ArialMT" w:cs="ArialMT"/>
          <w:color w:val="000000"/>
          <w:sz w:val="22"/>
          <w:szCs w:val="22"/>
        </w:rPr>
        <w:t>predmetu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územného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rozhodnutia a jeho polohy s vyznačením </w:t>
      </w:r>
      <w:proofErr w:type="spellStart"/>
      <w:r>
        <w:rPr>
          <w:rFonts w:eastAsia="ArialMT" w:cs="ArialMT"/>
          <w:color w:val="000000"/>
          <w:sz w:val="22"/>
          <w:szCs w:val="22"/>
        </w:rPr>
        <w:t>väzieb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( </w:t>
      </w:r>
      <w:proofErr w:type="spellStart"/>
      <w:r>
        <w:rPr>
          <w:rFonts w:eastAsia="ArialMT" w:cs="ArialMT"/>
          <w:color w:val="000000"/>
          <w:sz w:val="22"/>
          <w:szCs w:val="22"/>
        </w:rPr>
        <w:t>účinkov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) na </w:t>
      </w:r>
      <w:proofErr w:type="spellStart"/>
      <w:r>
        <w:rPr>
          <w:rFonts w:eastAsia="ArialMT" w:cs="ArialMT"/>
          <w:color w:val="000000"/>
          <w:sz w:val="22"/>
          <w:szCs w:val="22"/>
        </w:rPr>
        <w:t>okolie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 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MT" w:cs="ArialMT"/>
          <w:b/>
          <w:bCs/>
          <w:color w:val="000000"/>
          <w:sz w:val="22"/>
          <w:szCs w:val="22"/>
        </w:rPr>
        <w:t xml:space="preserve">dokumentácia pre </w:t>
      </w:r>
      <w:proofErr w:type="spellStart"/>
      <w:r>
        <w:rPr>
          <w:rFonts w:eastAsia="ArialMT" w:cs="ArialMT"/>
          <w:b/>
          <w:bCs/>
          <w:color w:val="000000"/>
          <w:sz w:val="22"/>
          <w:szCs w:val="22"/>
        </w:rPr>
        <w:t>územné</w:t>
      </w:r>
      <w:proofErr w:type="spellEnd"/>
      <w:r>
        <w:rPr>
          <w:rFonts w:eastAsia="ArialMT" w:cs="ArialMT"/>
          <w:b/>
          <w:bCs/>
          <w:color w:val="000000"/>
          <w:sz w:val="22"/>
          <w:szCs w:val="22"/>
        </w:rPr>
        <w:t xml:space="preserve"> rozhodnutie v 2 </w:t>
      </w:r>
      <w:proofErr w:type="spellStart"/>
      <w:r>
        <w:rPr>
          <w:rFonts w:eastAsia="ArialMT" w:cs="ArialMT"/>
          <w:b/>
          <w:bCs/>
          <w:color w:val="000000"/>
          <w:sz w:val="22"/>
          <w:szCs w:val="22"/>
        </w:rPr>
        <w:t>vyhotoveniach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vypracovaná </w:t>
      </w:r>
      <w:proofErr w:type="spellStart"/>
      <w:r>
        <w:rPr>
          <w:rFonts w:eastAsia="ArialMT" w:cs="ArialMT"/>
          <w:color w:val="000000"/>
          <w:sz w:val="22"/>
          <w:szCs w:val="22"/>
        </w:rPr>
        <w:t>oprávnenou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osobou;   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>doklady</w:t>
      </w:r>
      <w:r>
        <w:rPr>
          <w:rFonts w:eastAsia="ArialMT" w:cs="ArialMT"/>
          <w:color w:val="000000"/>
          <w:sz w:val="22"/>
          <w:szCs w:val="22"/>
        </w:rPr>
        <w:t xml:space="preserve">, </w:t>
      </w:r>
      <w:proofErr w:type="spellStart"/>
      <w:r>
        <w:rPr>
          <w:rFonts w:eastAsia="ArialMT" w:cs="ArialMT"/>
          <w:color w:val="000000"/>
          <w:sz w:val="22"/>
          <w:szCs w:val="22"/>
        </w:rPr>
        <w:t>ktorými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navrhovateľ </w:t>
      </w:r>
      <w:proofErr w:type="spellStart"/>
      <w:r>
        <w:rPr>
          <w:rFonts w:eastAsia="ArialMT" w:cs="ArialMT"/>
          <w:color w:val="000000"/>
          <w:sz w:val="22"/>
          <w:szCs w:val="22"/>
        </w:rPr>
        <w:t>preukáže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že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je vlastníkom pozemkov, alebo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stavieb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alebo, že má k pozemkom či stavbám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iné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právo</w:t>
      </w:r>
      <w:r>
        <w:rPr>
          <w:rFonts w:eastAsia="ArialMT" w:cs="ArialMT"/>
          <w:color w:val="000000"/>
          <w:sz w:val="22"/>
          <w:szCs w:val="22"/>
        </w:rPr>
        <w:t xml:space="preserve">,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list vlastníctva </w:t>
      </w:r>
      <w:r>
        <w:rPr>
          <w:rFonts w:eastAsia="ArialMT" w:cs="ArialMT"/>
          <w:color w:val="000000"/>
          <w:sz w:val="22"/>
          <w:szCs w:val="22"/>
        </w:rPr>
        <w:t xml:space="preserve">pre navrhovateľa – k pozemkom – </w:t>
      </w:r>
      <w:r>
        <w:rPr>
          <w:rFonts w:eastAsia="ArialMT" w:cs="ArialMT"/>
          <w:color w:val="000000"/>
          <w:sz w:val="22"/>
          <w:szCs w:val="22"/>
        </w:rPr>
        <w:br/>
        <w:t xml:space="preserve">k stavbám </w:t>
      </w:r>
      <w:proofErr w:type="gramStart"/>
      <w:r>
        <w:rPr>
          <w:rFonts w:eastAsia="ArialMT" w:cs="ArialMT"/>
          <w:color w:val="000000"/>
          <w:sz w:val="22"/>
          <w:szCs w:val="22"/>
        </w:rPr>
        <w:t>resp.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iné</w:t>
      </w:r>
      <w:proofErr w:type="spellEnd"/>
      <w:proofErr w:type="gram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právo </w:t>
      </w:r>
      <w:r>
        <w:rPr>
          <w:rFonts w:eastAsia="ArialMT" w:cs="ArialMT"/>
          <w:color w:val="000000"/>
          <w:sz w:val="22"/>
          <w:szCs w:val="22"/>
        </w:rPr>
        <w:t xml:space="preserve">– </w:t>
      </w:r>
      <w:proofErr w:type="spellStart"/>
      <w:r>
        <w:rPr>
          <w:rFonts w:eastAsia="ArialMT" w:cs="ArialMT"/>
          <w:color w:val="000000"/>
          <w:sz w:val="22"/>
          <w:szCs w:val="22"/>
        </w:rPr>
        <w:t>Nájomná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zmluva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; Dohoda o </w:t>
      </w:r>
      <w:proofErr w:type="spellStart"/>
      <w:r>
        <w:rPr>
          <w:rFonts w:eastAsia="ArialMT" w:cs="ArialMT"/>
          <w:color w:val="000000"/>
          <w:sz w:val="22"/>
          <w:szCs w:val="22"/>
        </w:rPr>
        <w:t>zriadení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vecného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bremena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; </w:t>
      </w:r>
      <w:proofErr w:type="spellStart"/>
      <w:r>
        <w:rPr>
          <w:rFonts w:eastAsia="ArialMT" w:cs="ArialMT"/>
          <w:color w:val="000000"/>
          <w:sz w:val="22"/>
          <w:szCs w:val="22"/>
        </w:rPr>
        <w:t>Zmluva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 </w:t>
      </w:r>
      <w:proofErr w:type="spellStart"/>
      <w:r>
        <w:rPr>
          <w:rFonts w:eastAsia="ArialMT" w:cs="ArialMT"/>
          <w:color w:val="000000"/>
          <w:sz w:val="22"/>
          <w:szCs w:val="22"/>
        </w:rPr>
        <w:t>budúcej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kúpnej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zmluve</w:t>
      </w:r>
      <w:proofErr w:type="spellEnd"/>
      <w:r>
        <w:rPr>
          <w:rFonts w:eastAsia="ArialMT" w:cs="ArialMT"/>
          <w:color w:val="000000"/>
          <w:sz w:val="22"/>
          <w:szCs w:val="22"/>
        </w:rPr>
        <w:t>;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kópiu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z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katastrálnej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mapy </w:t>
      </w:r>
      <w:r>
        <w:rPr>
          <w:rFonts w:eastAsia="ArialMT" w:cs="ArialMT"/>
          <w:color w:val="000000"/>
          <w:sz w:val="22"/>
          <w:szCs w:val="22"/>
        </w:rPr>
        <w:t>(</w:t>
      </w:r>
      <w:proofErr w:type="gramStart"/>
      <w:r>
        <w:rPr>
          <w:rFonts w:eastAsia="ArialMT" w:cs="ArialMT"/>
          <w:color w:val="000000"/>
          <w:sz w:val="22"/>
          <w:szCs w:val="22"/>
        </w:rPr>
        <w:t>originál )</w:t>
      </w:r>
      <w:proofErr w:type="gramEnd"/>
      <w:r>
        <w:rPr>
          <w:rFonts w:eastAsia="ArialMT" w:cs="ArialMT"/>
          <w:color w:val="FFFFFF"/>
          <w:sz w:val="22"/>
          <w:szCs w:val="22"/>
        </w:rPr>
        <w:t xml:space="preserve"> 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doklad o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zaplatení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správneho poplatku 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rozhodnutia, stanoviská,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vyjadrenia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súhlasy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posúdenia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alebo 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opatrenia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dotknutých </w:t>
      </w:r>
      <w:proofErr w:type="spellStart"/>
      <w:r>
        <w:rPr>
          <w:rFonts w:eastAsia="ArialMT" w:cs="ArialMT"/>
          <w:color w:val="000000"/>
          <w:sz w:val="22"/>
          <w:szCs w:val="22"/>
        </w:rPr>
        <w:t>orgánov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štátnej správy alebo samosprávy- </w:t>
      </w:r>
      <w:proofErr w:type="spellStart"/>
      <w:r>
        <w:rPr>
          <w:rFonts w:eastAsia="ArialMT" w:cs="ArialMT"/>
          <w:color w:val="000000"/>
          <w:sz w:val="22"/>
          <w:szCs w:val="22"/>
        </w:rPr>
        <w:t>napr</w:t>
      </w:r>
      <w:proofErr w:type="spellEnd"/>
      <w:r>
        <w:rPr>
          <w:rFonts w:eastAsia="ArialMT" w:cs="ArialMT"/>
          <w:color w:val="000000"/>
          <w:sz w:val="22"/>
          <w:szCs w:val="22"/>
        </w:rPr>
        <w:t>. :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záv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stanovisko </w:t>
      </w:r>
      <w:proofErr w:type="spellStart"/>
      <w:r>
        <w:rPr>
          <w:rFonts w:eastAsia="ArialMT" w:cs="ArialMT"/>
          <w:color w:val="000000"/>
          <w:sz w:val="22"/>
          <w:szCs w:val="22"/>
        </w:rPr>
        <w:t>príslušnej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obce; – povolenie na výrub </w:t>
      </w:r>
      <w:proofErr w:type="spellStart"/>
      <w:r>
        <w:rPr>
          <w:rFonts w:eastAsia="ArialMT" w:cs="ArialMT"/>
          <w:color w:val="000000"/>
          <w:sz w:val="22"/>
          <w:szCs w:val="22"/>
        </w:rPr>
        <w:t>stromov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;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</w:t>
      </w:r>
      <w:proofErr w:type="spellStart"/>
      <w:r>
        <w:rPr>
          <w:rFonts w:eastAsia="ArialMT" w:cs="ArialMT"/>
          <w:color w:val="000000"/>
          <w:sz w:val="22"/>
          <w:szCs w:val="22"/>
        </w:rPr>
        <w:t>zriadenie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studne; -</w:t>
      </w:r>
      <w:proofErr w:type="spellStart"/>
      <w:r>
        <w:rPr>
          <w:rFonts w:eastAsia="ArialMT" w:cs="ArialMT"/>
          <w:color w:val="000000"/>
          <w:sz w:val="22"/>
          <w:szCs w:val="22"/>
        </w:rPr>
        <w:t>zriadenie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vjazdu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z miestnej komunikácie; –  </w:t>
      </w:r>
      <w:proofErr w:type="spellStart"/>
      <w:r>
        <w:rPr>
          <w:rFonts w:eastAsia="ArialMT" w:cs="ArialMT"/>
          <w:color w:val="000000"/>
          <w:sz w:val="22"/>
          <w:szCs w:val="22"/>
        </w:rPr>
        <w:t>vyjadrenie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r>
        <w:rPr>
          <w:rFonts w:eastAsia="ArialMT"/>
          <w:color w:val="000000"/>
          <w:spacing w:val="2"/>
          <w:sz w:val="22"/>
          <w:szCs w:val="22"/>
          <w:lang w:val="sk-SK"/>
        </w:rPr>
        <w:t>Regionálneho úradu verejného zdravotníctva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 w:cs="ArialMT"/>
          <w:color w:val="000000"/>
          <w:sz w:val="22"/>
          <w:szCs w:val="22"/>
        </w:rPr>
        <w:t xml:space="preserve">– </w:t>
      </w:r>
      <w:proofErr w:type="spellStart"/>
      <w:r>
        <w:rPr>
          <w:rFonts w:eastAsia="ArialMT" w:cs="ArialMT"/>
          <w:color w:val="000000"/>
          <w:sz w:val="22"/>
          <w:szCs w:val="22"/>
        </w:rPr>
        <w:t>vyjadrenie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ORHaZZ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gramStart"/>
      <w:r w:rsidR="00232BD4">
        <w:rPr>
          <w:rFonts w:eastAsia="ArialMT" w:cs="ArialMT"/>
          <w:color w:val="000000"/>
          <w:sz w:val="22"/>
          <w:szCs w:val="22"/>
        </w:rPr>
        <w:t>Námestovo</w:t>
      </w:r>
      <w:r>
        <w:rPr>
          <w:rFonts w:eastAsia="ArialMT" w:cs="ArialMT"/>
          <w:color w:val="000000"/>
          <w:sz w:val="22"/>
          <w:szCs w:val="22"/>
        </w:rPr>
        <w:t>; –</w:t>
      </w:r>
      <w:proofErr w:type="spellStart"/>
      <w:r>
        <w:rPr>
          <w:rFonts w:eastAsia="ArialMT" w:cs="ArialMT"/>
          <w:color w:val="000000"/>
          <w:sz w:val="22"/>
          <w:szCs w:val="22"/>
        </w:rPr>
        <w:t>súhlas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OÚ </w:t>
      </w:r>
      <w:proofErr w:type="spellStart"/>
      <w:r>
        <w:rPr>
          <w:rFonts w:eastAsia="ArialMT" w:cs="ArialMT"/>
          <w:color w:val="000000"/>
          <w:sz w:val="22"/>
          <w:szCs w:val="22"/>
        </w:rPr>
        <w:t>odb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pozemkový, </w:t>
      </w:r>
      <w:proofErr w:type="spellStart"/>
      <w:r>
        <w:rPr>
          <w:rFonts w:eastAsia="ArialMT" w:cs="ArialMT"/>
          <w:color w:val="000000"/>
          <w:sz w:val="22"/>
          <w:szCs w:val="22"/>
        </w:rPr>
        <w:t>poľnohosp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.; - stanovisko </w:t>
      </w:r>
      <w:proofErr w:type="spellStart"/>
      <w:r>
        <w:rPr>
          <w:rFonts w:eastAsia="ArialMT" w:cs="ArialMT"/>
          <w:color w:val="000000"/>
          <w:sz w:val="22"/>
          <w:szCs w:val="22"/>
        </w:rPr>
        <w:t>Štátnych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lesov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(ochranné pásmo lesa); – stanovisko Slovenského </w:t>
      </w:r>
      <w:proofErr w:type="spellStart"/>
      <w:r>
        <w:rPr>
          <w:rFonts w:eastAsia="ArialMT" w:cs="ArialMT"/>
          <w:color w:val="000000"/>
          <w:sz w:val="22"/>
          <w:szCs w:val="22"/>
        </w:rPr>
        <w:t>vodohospodárskeho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podniku </w:t>
      </w:r>
      <w:proofErr w:type="spellStart"/>
      <w:r>
        <w:rPr>
          <w:rFonts w:eastAsia="ArialMT" w:cs="ArialMT"/>
          <w:color w:val="000000"/>
          <w:sz w:val="22"/>
          <w:szCs w:val="22"/>
        </w:rPr>
        <w:t>š.p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(ochranné pásmo vodných </w:t>
      </w:r>
      <w:proofErr w:type="spellStart"/>
      <w:r>
        <w:rPr>
          <w:rFonts w:eastAsia="ArialMT" w:cs="ArialMT"/>
          <w:color w:val="000000"/>
          <w:sz w:val="22"/>
          <w:szCs w:val="22"/>
        </w:rPr>
        <w:t>tokov</w:t>
      </w:r>
      <w:proofErr w:type="spellEnd"/>
      <w:r>
        <w:rPr>
          <w:rFonts w:eastAsia="ArialMT" w:cs="ArialMT"/>
          <w:color w:val="000000"/>
          <w:sz w:val="22"/>
          <w:szCs w:val="22"/>
        </w:rPr>
        <w:t>);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 xml:space="preserve">– stanovisko </w:t>
      </w:r>
      <w:proofErr w:type="spellStart"/>
      <w:r>
        <w:rPr>
          <w:rFonts w:eastAsia="ArialMT" w:cs="ArialMT"/>
          <w:color w:val="000000"/>
          <w:sz w:val="22"/>
          <w:szCs w:val="22"/>
        </w:rPr>
        <w:t>Obvodného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banského úradu (ochranné pásmo </w:t>
      </w:r>
      <w:proofErr w:type="spellStart"/>
      <w:r>
        <w:rPr>
          <w:rFonts w:eastAsia="ArialMT" w:cs="ArialMT"/>
          <w:color w:val="000000"/>
          <w:sz w:val="22"/>
          <w:szCs w:val="22"/>
        </w:rPr>
        <w:t>vyhradených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banských </w:t>
      </w:r>
      <w:proofErr w:type="spellStart"/>
      <w:proofErr w:type="gramStart"/>
      <w:r>
        <w:rPr>
          <w:rFonts w:eastAsia="ArialMT" w:cs="ArialMT"/>
          <w:color w:val="000000"/>
          <w:sz w:val="22"/>
          <w:szCs w:val="22"/>
        </w:rPr>
        <w:t>ložísk</w:t>
      </w:r>
      <w:proofErr w:type="spellEnd"/>
      <w:r>
        <w:rPr>
          <w:rFonts w:eastAsia="ArialMT" w:cs="ArialMT"/>
          <w:color w:val="000000"/>
          <w:sz w:val="22"/>
          <w:szCs w:val="22"/>
        </w:rPr>
        <w:t>); –</w:t>
      </w:r>
      <w:proofErr w:type="spellStart"/>
      <w:r>
        <w:rPr>
          <w:rFonts w:eastAsia="ArialMT" w:cs="ArialMT"/>
          <w:color w:val="000000"/>
          <w:sz w:val="22"/>
          <w:szCs w:val="22"/>
        </w:rPr>
        <w:t>vyjadrenie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OÚ </w:t>
      </w:r>
      <w:r w:rsidR="00232BD4">
        <w:rPr>
          <w:rFonts w:eastAsia="ArialMT" w:cs="ArialMT"/>
          <w:color w:val="000000"/>
          <w:sz w:val="22"/>
          <w:szCs w:val="22"/>
        </w:rPr>
        <w:t>Námestovo</w:t>
      </w:r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odb</w:t>
      </w:r>
      <w:proofErr w:type="spellEnd"/>
      <w:r>
        <w:rPr>
          <w:rFonts w:eastAsia="ArialMT" w:cs="ArialMT"/>
          <w:color w:val="000000"/>
          <w:sz w:val="22"/>
          <w:szCs w:val="22"/>
        </w:rPr>
        <w:t>. ŽP-</w:t>
      </w:r>
      <w:proofErr w:type="spellStart"/>
      <w:r>
        <w:rPr>
          <w:rFonts w:eastAsia="ArialMT" w:cs="ArialMT"/>
          <w:color w:val="000000"/>
          <w:sz w:val="22"/>
          <w:szCs w:val="22"/>
        </w:rPr>
        <w:t>št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vodná správa (§ 24 vodného </w:t>
      </w:r>
      <w:proofErr w:type="gramStart"/>
      <w:r>
        <w:rPr>
          <w:rFonts w:eastAsia="ArialMT" w:cs="ArialMT"/>
          <w:color w:val="000000"/>
          <w:sz w:val="22"/>
          <w:szCs w:val="22"/>
        </w:rPr>
        <w:t xml:space="preserve">zákona ); – </w:t>
      </w:r>
      <w:proofErr w:type="spellStart"/>
      <w:r>
        <w:rPr>
          <w:rFonts w:eastAsia="ArialMT" w:cs="ArialMT"/>
          <w:color w:val="000000"/>
          <w:sz w:val="22"/>
          <w:szCs w:val="22"/>
        </w:rPr>
        <w:t>vyjadrenie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OÚ </w:t>
      </w:r>
      <w:r w:rsidR="00232BD4">
        <w:rPr>
          <w:rFonts w:eastAsia="ArialMT" w:cs="ArialMT"/>
          <w:color w:val="000000"/>
          <w:sz w:val="22"/>
          <w:szCs w:val="22"/>
        </w:rPr>
        <w:t xml:space="preserve">Námestovo </w:t>
      </w:r>
      <w:proofErr w:type="spellStart"/>
      <w:r w:rsidR="00232BD4">
        <w:rPr>
          <w:rFonts w:eastAsia="ArialMT" w:cs="ArialMT"/>
          <w:color w:val="000000"/>
          <w:sz w:val="22"/>
          <w:szCs w:val="22"/>
        </w:rPr>
        <w:t>o</w:t>
      </w:r>
      <w:r>
        <w:rPr>
          <w:rFonts w:eastAsia="ArialMT" w:cs="ArialMT"/>
          <w:color w:val="000000"/>
          <w:sz w:val="22"/>
          <w:szCs w:val="22"/>
        </w:rPr>
        <w:t>db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ŽP-odpadové </w:t>
      </w:r>
      <w:proofErr w:type="spellStart"/>
      <w:r>
        <w:rPr>
          <w:rFonts w:eastAsia="ArialMT" w:cs="ArialMT"/>
          <w:color w:val="000000"/>
          <w:sz w:val="22"/>
          <w:szCs w:val="22"/>
        </w:rPr>
        <w:t>hospodárstvo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; </w:t>
      </w:r>
      <w:r>
        <w:rPr>
          <w:rFonts w:eastAsia="ArialMT" w:cs="ArialMT"/>
          <w:color w:val="000000"/>
          <w:sz w:val="22"/>
          <w:szCs w:val="22"/>
        </w:rPr>
        <w:t xml:space="preserve">– </w:t>
      </w:r>
      <w:proofErr w:type="spellStart"/>
      <w:r>
        <w:rPr>
          <w:rFonts w:eastAsia="ArialMT" w:cs="ArialMT"/>
          <w:color w:val="000000"/>
          <w:sz w:val="22"/>
          <w:szCs w:val="22"/>
        </w:rPr>
        <w:t>vyjadrenie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OÚ </w:t>
      </w:r>
      <w:r w:rsidR="00232BD4">
        <w:rPr>
          <w:rFonts w:eastAsia="ArialMT" w:cs="ArialMT"/>
          <w:color w:val="000000"/>
          <w:sz w:val="22"/>
          <w:szCs w:val="22"/>
        </w:rPr>
        <w:t>Námestovo</w:t>
      </w:r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odb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ŽP-ochrana </w:t>
      </w:r>
      <w:proofErr w:type="spellStart"/>
      <w:r>
        <w:rPr>
          <w:rFonts w:eastAsia="ArialMT" w:cs="ArialMT"/>
          <w:color w:val="000000"/>
          <w:sz w:val="22"/>
          <w:szCs w:val="22"/>
        </w:rPr>
        <w:t>prírody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krajiny; – </w:t>
      </w:r>
      <w:proofErr w:type="spellStart"/>
      <w:r>
        <w:rPr>
          <w:rFonts w:eastAsia="ArialMT" w:cs="ArialMT"/>
          <w:color w:val="000000"/>
          <w:sz w:val="22"/>
          <w:szCs w:val="22"/>
        </w:rPr>
        <w:t>súhlas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OÚ </w:t>
      </w:r>
      <w:r w:rsidR="00232BD4">
        <w:rPr>
          <w:rFonts w:eastAsia="ArialMT" w:cs="ArialMT"/>
          <w:color w:val="000000"/>
          <w:sz w:val="22"/>
          <w:szCs w:val="22"/>
        </w:rPr>
        <w:t>Námestovo</w:t>
      </w:r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odb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ŽP-ochrana </w:t>
      </w:r>
      <w:proofErr w:type="spellStart"/>
      <w:r>
        <w:rPr>
          <w:rFonts w:eastAsia="ArialMT" w:cs="ArialMT"/>
          <w:color w:val="000000"/>
          <w:sz w:val="22"/>
          <w:szCs w:val="22"/>
        </w:rPr>
        <w:t>ovzdušia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(</w:t>
      </w:r>
      <w:proofErr w:type="spellStart"/>
      <w:r>
        <w:rPr>
          <w:rFonts w:eastAsia="ArialMT" w:cs="ArialMT"/>
          <w:color w:val="000000"/>
          <w:sz w:val="22"/>
          <w:szCs w:val="22"/>
        </w:rPr>
        <w:t>stredné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veľké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zdroje </w:t>
      </w:r>
      <w:proofErr w:type="spellStart"/>
      <w:r>
        <w:rPr>
          <w:rFonts w:eastAsia="ArialMT" w:cs="ArialMT"/>
          <w:color w:val="000000"/>
          <w:sz w:val="22"/>
          <w:szCs w:val="22"/>
        </w:rPr>
        <w:t>znečisťovania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ovzdušia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); – stanovisko OÚ </w:t>
      </w:r>
      <w:r w:rsidR="00232BD4">
        <w:rPr>
          <w:rFonts w:eastAsia="ArialMT" w:cs="ArialMT"/>
          <w:color w:val="000000"/>
          <w:sz w:val="22"/>
          <w:szCs w:val="22"/>
        </w:rPr>
        <w:t>Žilina</w:t>
      </w:r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odb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dopravy ( </w:t>
      </w:r>
      <w:proofErr w:type="spellStart"/>
      <w:r>
        <w:rPr>
          <w:rFonts w:eastAsia="ArialMT" w:cs="ArialMT"/>
          <w:color w:val="000000"/>
          <w:sz w:val="22"/>
          <w:szCs w:val="22"/>
        </w:rPr>
        <w:t>napojenie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na </w:t>
      </w:r>
      <w:proofErr w:type="spellStart"/>
      <w:r>
        <w:rPr>
          <w:rFonts w:eastAsia="ArialMT" w:cs="ArialMT"/>
          <w:color w:val="000000"/>
          <w:sz w:val="22"/>
          <w:szCs w:val="22"/>
        </w:rPr>
        <w:t>št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cestu, pri </w:t>
      </w:r>
      <w:proofErr w:type="spellStart"/>
      <w:r>
        <w:rPr>
          <w:rFonts w:eastAsia="ArialMT" w:cs="ArialMT"/>
          <w:color w:val="000000"/>
          <w:sz w:val="22"/>
          <w:szCs w:val="22"/>
        </w:rPr>
        <w:t>št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</w:t>
      </w:r>
      <w:proofErr w:type="spellStart"/>
      <w:r>
        <w:rPr>
          <w:rFonts w:eastAsia="ArialMT" w:cs="ArialMT"/>
          <w:color w:val="000000"/>
          <w:sz w:val="22"/>
          <w:szCs w:val="22"/>
        </w:rPr>
        <w:t>ceste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); -stanovisko </w:t>
      </w:r>
      <w:proofErr w:type="spellStart"/>
      <w:r>
        <w:rPr>
          <w:rFonts w:eastAsia="ArialMT" w:cs="ArialMT"/>
          <w:color w:val="000000"/>
          <w:sz w:val="22"/>
          <w:szCs w:val="22"/>
        </w:rPr>
        <w:t>Slovenskej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správy </w:t>
      </w:r>
      <w:proofErr w:type="spellStart"/>
      <w:r>
        <w:rPr>
          <w:rFonts w:eastAsia="ArialMT" w:cs="ArialMT"/>
          <w:color w:val="000000"/>
          <w:sz w:val="22"/>
          <w:szCs w:val="22"/>
        </w:rPr>
        <w:t>ciest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,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- </w:t>
      </w:r>
      <w:r>
        <w:rPr>
          <w:rFonts w:eastAsia="Arial-BoldMT" w:cs="Arial-BoldMT"/>
          <w:color w:val="000000"/>
          <w:sz w:val="22"/>
          <w:szCs w:val="22"/>
        </w:rPr>
        <w:t>R</w:t>
      </w:r>
      <w:r>
        <w:rPr>
          <w:rFonts w:eastAsia="ArialMT" w:cs="ArialMT"/>
          <w:color w:val="000000"/>
          <w:sz w:val="22"/>
          <w:szCs w:val="22"/>
        </w:rPr>
        <w:t xml:space="preserve">ozhodnutie Krajského </w:t>
      </w:r>
      <w:proofErr w:type="spellStart"/>
      <w:r>
        <w:rPr>
          <w:rFonts w:eastAsia="ArialMT" w:cs="ArialMT"/>
          <w:color w:val="000000"/>
          <w:sz w:val="22"/>
          <w:szCs w:val="22"/>
        </w:rPr>
        <w:t>pamiatkového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úradu v </w:t>
      </w:r>
      <w:proofErr w:type="spellStart"/>
      <w:proofErr w:type="gramStart"/>
      <w:r w:rsidR="00232BD4">
        <w:rPr>
          <w:rFonts w:eastAsia="ArialMT" w:cs="ArialMT"/>
          <w:color w:val="000000"/>
          <w:sz w:val="22"/>
          <w:szCs w:val="22"/>
        </w:rPr>
        <w:t>Žiline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r>
        <w:rPr>
          <w:rFonts w:eastAsia="ArialMT" w:cs="ArialMT"/>
          <w:color w:val="000000"/>
          <w:sz w:val="22"/>
          <w:szCs w:val="22"/>
        </w:rPr>
        <w:t>–</w:t>
      </w:r>
      <w:proofErr w:type="spellStart"/>
      <w:r>
        <w:rPr>
          <w:rFonts w:eastAsia="ArialMT" w:cs="ArialMT"/>
          <w:color w:val="000000"/>
          <w:sz w:val="22"/>
          <w:szCs w:val="22"/>
        </w:rPr>
        <w:t>iné</w:t>
      </w:r>
      <w:proofErr w:type="spellEnd"/>
      <w:proofErr w:type="gramEnd"/>
      <w:r>
        <w:rPr>
          <w:rFonts w:eastAsia="ArialMT" w:cs="ArialMT"/>
          <w:color w:val="000000"/>
          <w:sz w:val="22"/>
          <w:szCs w:val="22"/>
        </w:rPr>
        <w:t xml:space="preserve"> :.........................................................</w:t>
      </w:r>
    </w:p>
    <w:p w:rsidR="00557D47" w:rsidRDefault="0049046E">
      <w:pPr>
        <w:numPr>
          <w:ilvl w:val="0"/>
          <w:numId w:val="1"/>
        </w:numPr>
        <w:rPr>
          <w:rFonts w:eastAsia="Arial-BoldMT" w:cs="Arial-BoldMT"/>
          <w:b/>
          <w:bCs/>
          <w:color w:val="000000"/>
          <w:sz w:val="22"/>
          <w:szCs w:val="22"/>
        </w:r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súhlas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s napojením na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inž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. siete </w:t>
      </w:r>
      <w:r>
        <w:rPr>
          <w:rFonts w:eastAsia="ArialMT" w:cs="ArialMT"/>
          <w:color w:val="000000"/>
          <w:sz w:val="22"/>
          <w:szCs w:val="22"/>
        </w:rPr>
        <w:t xml:space="preserve">: </w:t>
      </w:r>
      <w:proofErr w:type="spellStart"/>
      <w:r>
        <w:rPr>
          <w:rFonts w:eastAsia="ArialMT" w:cs="ArialMT"/>
          <w:color w:val="000000"/>
          <w:sz w:val="22"/>
          <w:szCs w:val="22"/>
        </w:rPr>
        <w:t>S</w:t>
      </w:r>
      <w:r w:rsidR="00232BD4">
        <w:rPr>
          <w:rFonts w:eastAsia="ArialMT" w:cs="ArialMT"/>
          <w:color w:val="000000"/>
          <w:sz w:val="22"/>
          <w:szCs w:val="22"/>
        </w:rPr>
        <w:t>lovak</w:t>
      </w:r>
      <w:proofErr w:type="spellEnd"/>
      <w:r w:rsidR="00232BD4">
        <w:rPr>
          <w:rFonts w:eastAsia="ArialMT" w:cs="ArialMT"/>
          <w:color w:val="000000"/>
          <w:sz w:val="22"/>
          <w:szCs w:val="22"/>
        </w:rPr>
        <w:t xml:space="preserve"> Telekom</w:t>
      </w:r>
      <w:r>
        <w:rPr>
          <w:rFonts w:eastAsia="ArialMT" w:cs="ArialMT"/>
          <w:color w:val="000000"/>
          <w:sz w:val="22"/>
          <w:szCs w:val="22"/>
        </w:rPr>
        <w:t xml:space="preserve"> a.s.; </w:t>
      </w:r>
      <w:r w:rsidR="00232BD4">
        <w:rPr>
          <w:rFonts w:eastAsia="ArialMT" w:cs="ArialMT"/>
          <w:color w:val="000000"/>
          <w:sz w:val="22"/>
          <w:szCs w:val="22"/>
        </w:rPr>
        <w:t>S</w:t>
      </w:r>
      <w:r>
        <w:rPr>
          <w:rFonts w:eastAsia="ArialMT" w:cs="ArialMT"/>
          <w:color w:val="000000"/>
          <w:sz w:val="22"/>
          <w:szCs w:val="22"/>
        </w:rPr>
        <w:t xml:space="preserve">SD a.s, </w:t>
      </w:r>
      <w:r w:rsidR="00232BD4">
        <w:rPr>
          <w:rFonts w:eastAsia="ArialMT" w:cs="ArialMT"/>
          <w:color w:val="000000"/>
          <w:sz w:val="22"/>
          <w:szCs w:val="22"/>
        </w:rPr>
        <w:t>O</w:t>
      </w:r>
      <w:r>
        <w:rPr>
          <w:rFonts w:eastAsia="ArialMT" w:cs="ArialMT"/>
          <w:color w:val="000000"/>
          <w:sz w:val="22"/>
          <w:szCs w:val="22"/>
        </w:rPr>
        <w:t xml:space="preserve">VS a.s., </w:t>
      </w:r>
      <w:proofErr w:type="spellStart"/>
      <w:r>
        <w:rPr>
          <w:rFonts w:eastAsia="ArialMT" w:cs="ArialMT"/>
          <w:color w:val="000000"/>
          <w:sz w:val="22"/>
          <w:szCs w:val="22"/>
        </w:rPr>
        <w:t>iní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prevádzkovatelia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správcovia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</w:t>
      </w:r>
      <w:proofErr w:type="spellStart"/>
      <w:r>
        <w:rPr>
          <w:rFonts w:eastAsia="ArialMT" w:cs="ArialMT"/>
          <w:color w:val="000000"/>
          <w:sz w:val="22"/>
          <w:szCs w:val="22"/>
        </w:rPr>
        <w:t>telekomunikačných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 a </w:t>
      </w:r>
      <w:proofErr w:type="spellStart"/>
      <w:r>
        <w:rPr>
          <w:rFonts w:eastAsia="ArialMT" w:cs="ArialMT"/>
          <w:color w:val="000000"/>
          <w:sz w:val="22"/>
          <w:szCs w:val="22"/>
        </w:rPr>
        <w:t>inž</w:t>
      </w:r>
      <w:proofErr w:type="spellEnd"/>
      <w:r>
        <w:rPr>
          <w:rFonts w:eastAsia="ArialMT" w:cs="ArialMT"/>
          <w:color w:val="000000"/>
          <w:sz w:val="22"/>
          <w:szCs w:val="22"/>
        </w:rPr>
        <w:t xml:space="preserve">. sietí </w:t>
      </w:r>
    </w:p>
    <w:p w:rsidR="00557D47" w:rsidRDefault="0049046E">
      <w:pPr>
        <w:numPr>
          <w:ilvl w:val="0"/>
          <w:numId w:val="1"/>
        </w:numPr>
      </w:pP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potvrdenie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k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existencii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podzemných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a nadzemných vedení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inž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. sietí od ich </w:t>
      </w:r>
      <w:proofErr w:type="spellStart"/>
      <w:r>
        <w:rPr>
          <w:rFonts w:eastAsia="Arial-BoldMT" w:cs="Arial-BoldMT"/>
          <w:b/>
          <w:bCs/>
          <w:color w:val="000000"/>
          <w:sz w:val="22"/>
          <w:szCs w:val="22"/>
        </w:rPr>
        <w:t>správcov</w:t>
      </w:r>
      <w:proofErr w:type="spellEnd"/>
      <w:r>
        <w:rPr>
          <w:rFonts w:eastAsia="Arial-BoldMT" w:cs="Arial-BoldMT"/>
          <w:b/>
          <w:bCs/>
          <w:color w:val="000000"/>
          <w:sz w:val="22"/>
          <w:szCs w:val="22"/>
        </w:rPr>
        <w:t xml:space="preserve"> </w:t>
      </w:r>
    </w:p>
    <w:p w:rsidR="00557D47" w:rsidRDefault="00557D47"/>
    <w:p w:rsidR="00557D47" w:rsidRDefault="00557D47">
      <w:pPr>
        <w:rPr>
          <w:rFonts w:eastAsia="Arial-BoldMT" w:cs="Arial-BoldMT"/>
          <w:color w:val="000000"/>
        </w:rPr>
      </w:pPr>
    </w:p>
    <w:p w:rsidR="00557D47" w:rsidRDefault="00557D47">
      <w:pPr>
        <w:rPr>
          <w:rFonts w:eastAsia="Arial-BoldMT" w:cs="Arial-BoldMT"/>
          <w:color w:val="000000"/>
        </w:rPr>
      </w:pPr>
    </w:p>
    <w:p w:rsidR="00557D47" w:rsidRDefault="00557D47">
      <w:pPr>
        <w:rPr>
          <w:rFonts w:eastAsia="Arial-BoldMT" w:cs="Arial-BoldMT"/>
          <w:color w:val="000000"/>
        </w:rPr>
      </w:pPr>
    </w:p>
    <w:p w:rsidR="00557D47" w:rsidRDefault="00557D47">
      <w:pPr>
        <w:rPr>
          <w:rFonts w:eastAsia="Arial-BoldMT" w:cs="Arial-BoldMT"/>
          <w:color w:val="000000"/>
        </w:rPr>
      </w:pPr>
    </w:p>
    <w:p w:rsidR="00557D47" w:rsidRDefault="0049046E">
      <w:pPr>
        <w:rPr>
          <w:rFonts w:eastAsia="Arial-BoldItalicMT" w:cs="Arial-BoldItalicMT"/>
          <w:b/>
          <w:bCs/>
          <w:i/>
          <w:iCs/>
          <w:color w:val="000000"/>
        </w:rPr>
      </w:pPr>
      <w:proofErr w:type="gramStart"/>
      <w:r>
        <w:rPr>
          <w:rFonts w:eastAsia="Arial-BoldMT" w:cs="Arial-BoldMT"/>
          <w:b/>
          <w:bCs/>
          <w:color w:val="000000"/>
        </w:rPr>
        <w:t>P o u č e n i e : Podľa</w:t>
      </w:r>
      <w:proofErr w:type="gramEnd"/>
      <w:r>
        <w:rPr>
          <w:rFonts w:eastAsia="Arial-BoldMT" w:cs="Arial-BoldMT"/>
          <w:b/>
          <w:bCs/>
          <w:color w:val="000000"/>
        </w:rPr>
        <w:t xml:space="preserve"> § 3, ods. 4 </w:t>
      </w:r>
      <w:proofErr w:type="spellStart"/>
      <w:proofErr w:type="gramStart"/>
      <w:r>
        <w:rPr>
          <w:rFonts w:eastAsia="Arial-BoldMT" w:cs="Arial-BoldMT"/>
          <w:b/>
          <w:bCs/>
          <w:color w:val="000000"/>
        </w:rPr>
        <w:t>vyhl.č</w:t>
      </w:r>
      <w:proofErr w:type="spellEnd"/>
      <w:r>
        <w:rPr>
          <w:rFonts w:eastAsia="Arial-BoldMT" w:cs="Arial-BoldMT"/>
          <w:b/>
          <w:bCs/>
          <w:color w:val="000000"/>
        </w:rPr>
        <w:t>.</w:t>
      </w:r>
      <w:proofErr w:type="gramEnd"/>
      <w:r>
        <w:rPr>
          <w:rFonts w:eastAsia="Arial-BoldMT" w:cs="Arial-BoldMT"/>
          <w:b/>
          <w:bCs/>
          <w:color w:val="000000"/>
        </w:rPr>
        <w:t xml:space="preserve"> 453/2000 Z.z.: </w:t>
      </w:r>
      <w:r>
        <w:rPr>
          <w:rFonts w:eastAsia="Arial-ItalicMT" w:cs="Arial-ItalicMT"/>
          <w:i/>
          <w:iCs/>
          <w:color w:val="000000"/>
        </w:rPr>
        <w:t xml:space="preserve">„ K návrhu na </w:t>
      </w:r>
      <w:proofErr w:type="spellStart"/>
      <w:r>
        <w:rPr>
          <w:rFonts w:eastAsia="Arial-ItalicMT" w:cs="Arial-ItalicMT"/>
          <w:i/>
          <w:iCs/>
          <w:color w:val="000000"/>
        </w:rPr>
        <w:t>vydanie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územného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rozhodnutia o </w:t>
      </w:r>
      <w:proofErr w:type="spellStart"/>
      <w:r>
        <w:rPr>
          <w:rFonts w:eastAsia="Arial-ItalicMT" w:cs="Arial-ItalicMT"/>
          <w:i/>
          <w:iCs/>
          <w:color w:val="000000"/>
        </w:rPr>
        <w:t>umiestnení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sa podľa </w:t>
      </w:r>
      <w:proofErr w:type="spellStart"/>
      <w:r>
        <w:rPr>
          <w:rFonts w:eastAsia="Arial-ItalicMT" w:cs="Arial-ItalicMT"/>
          <w:i/>
          <w:iCs/>
          <w:color w:val="000000"/>
        </w:rPr>
        <w:t>miesta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druhu, rozsahu a </w:t>
      </w:r>
      <w:proofErr w:type="spellStart"/>
      <w:r>
        <w:rPr>
          <w:rFonts w:eastAsia="Arial-ItalicMT" w:cs="Arial-ItalicMT"/>
          <w:i/>
          <w:iCs/>
          <w:color w:val="000000"/>
        </w:rPr>
        <w:t>predpokladaných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účinkov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</w:t>
      </w:r>
      <w:proofErr w:type="spellStart"/>
      <w:r>
        <w:rPr>
          <w:rFonts w:eastAsia="Arial-ItalicMT" w:cs="Arial-ItalicMT"/>
          <w:i/>
          <w:iCs/>
          <w:color w:val="000000"/>
        </w:rPr>
        <w:t>prikladá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dokumentácia pre </w:t>
      </w:r>
      <w:proofErr w:type="spellStart"/>
      <w:r>
        <w:rPr>
          <w:rFonts w:eastAsia="Arial-ItalicMT" w:cs="Arial-ItalicMT"/>
          <w:i/>
          <w:iCs/>
          <w:color w:val="000000"/>
        </w:rPr>
        <w:t>územné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rozhodnutie v 2 </w:t>
      </w:r>
      <w:proofErr w:type="spellStart"/>
      <w:r>
        <w:rPr>
          <w:rFonts w:eastAsia="Arial-ItalicMT" w:cs="Arial-ItalicMT"/>
          <w:i/>
          <w:iCs/>
          <w:color w:val="000000"/>
        </w:rPr>
        <w:t>vyhotoveniach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,z ktorej </w:t>
      </w:r>
      <w:proofErr w:type="spellStart"/>
      <w:r>
        <w:rPr>
          <w:rFonts w:eastAsia="Arial-ItalicMT" w:cs="Arial-ItalicMT"/>
          <w:i/>
          <w:iCs/>
          <w:color w:val="000000"/>
        </w:rPr>
        <w:t>textovej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grafickej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časti musia byť </w:t>
      </w:r>
      <w:proofErr w:type="spellStart"/>
      <w:r>
        <w:rPr>
          <w:rFonts w:eastAsia="Arial-ItalicMT" w:cs="Arial-ItalicMT"/>
          <w:i/>
          <w:iCs/>
          <w:color w:val="000000"/>
        </w:rPr>
        <w:t>dostatočne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zrejmé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najmä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:</w:t>
      </w:r>
      <w:r>
        <w:rPr>
          <w:rFonts w:eastAsia="Arial-BoldItalicMT" w:cs="Arial-BoldItalicMT"/>
          <w:b/>
          <w:bCs/>
          <w:i/>
          <w:iCs/>
          <w:color w:val="FFFFFF"/>
        </w:rPr>
        <w:t xml:space="preserve"> 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proofErr w:type="gramStart"/>
      <w:r>
        <w:rPr>
          <w:rFonts w:eastAsia="Arial-BoldItalicMT" w:cs="Arial-BoldItalicMT"/>
          <w:b/>
          <w:bCs/>
          <w:i/>
          <w:iCs/>
          <w:color w:val="000000"/>
        </w:rPr>
        <w:t>údaje o  s ú l a d e  návrhu</w:t>
      </w:r>
      <w:proofErr w:type="gramEnd"/>
      <w:r>
        <w:rPr>
          <w:rFonts w:eastAsia="Arial-BoldItalicMT" w:cs="Arial-BoldItalicMT"/>
          <w:b/>
          <w:bCs/>
          <w:i/>
          <w:iCs/>
          <w:color w:val="000000"/>
        </w:rPr>
        <w:t xml:space="preserve"> s </w:t>
      </w:r>
      <w:proofErr w:type="spellStart"/>
      <w:r>
        <w:rPr>
          <w:rFonts w:eastAsia="Arial-BoldItalicMT" w:cs="Arial-BoldItalicMT"/>
          <w:b/>
          <w:bCs/>
          <w:i/>
          <w:iCs/>
          <w:color w:val="000000"/>
        </w:rPr>
        <w:t>územnoplánovacou</w:t>
      </w:r>
      <w:proofErr w:type="spellEnd"/>
      <w:r>
        <w:rPr>
          <w:rFonts w:eastAsia="Arial-BoldItalicMT" w:cs="Arial-BoldItalicMT"/>
          <w:b/>
          <w:bCs/>
          <w:i/>
          <w:iCs/>
          <w:color w:val="000000"/>
        </w:rPr>
        <w:t xml:space="preserve"> </w:t>
      </w:r>
      <w:proofErr w:type="spellStart"/>
      <w:r>
        <w:rPr>
          <w:rFonts w:eastAsia="Arial-BoldItalicMT" w:cs="Arial-BoldItalicMT"/>
          <w:b/>
          <w:bCs/>
          <w:i/>
          <w:iCs/>
          <w:color w:val="000000"/>
        </w:rPr>
        <w:t>dokumentáciou</w:t>
      </w:r>
      <w:proofErr w:type="spellEnd"/>
      <w:r>
        <w:rPr>
          <w:rFonts w:eastAsia="Arial-BoldItalicMT" w:cs="Arial-BoldItalicMT"/>
          <w:b/>
          <w:bCs/>
          <w:i/>
          <w:iCs/>
          <w:color w:val="000000"/>
        </w:rPr>
        <w:t xml:space="preserve">, </w:t>
      </w:r>
      <w:proofErr w:type="spellStart"/>
      <w:r>
        <w:rPr>
          <w:rFonts w:eastAsia="Arial-BoldItalicMT" w:cs="Arial-BoldItalicMT"/>
          <w:b/>
          <w:bCs/>
          <w:i/>
          <w:iCs/>
          <w:color w:val="000000"/>
        </w:rPr>
        <w:t>ak</w:t>
      </w:r>
      <w:proofErr w:type="spellEnd"/>
      <w:r>
        <w:rPr>
          <w:rFonts w:eastAsia="Arial-BoldItalicMT" w:cs="Arial-BoldItalicMT"/>
          <w:b/>
          <w:bCs/>
          <w:i/>
          <w:iCs/>
          <w:color w:val="000000"/>
        </w:rPr>
        <w:t xml:space="preserve"> bola schválená</w:t>
      </w:r>
      <w:r>
        <w:rPr>
          <w:rFonts w:eastAsia="Arial-ItalicMT" w:cs="Arial-ItalicMT"/>
          <w:i/>
          <w:iCs/>
          <w:color w:val="FFFFFF"/>
        </w:rPr>
        <w:t xml:space="preserve"> 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proofErr w:type="spellStart"/>
      <w:r>
        <w:rPr>
          <w:rFonts w:eastAsia="Arial-ItalicMT" w:cs="Arial-ItalicMT"/>
          <w:i/>
          <w:iCs/>
          <w:color w:val="000000"/>
        </w:rPr>
        <w:t>rbanistické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začlenenie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do </w:t>
      </w:r>
      <w:proofErr w:type="spellStart"/>
      <w:r>
        <w:rPr>
          <w:rFonts w:eastAsia="Arial-ItalicMT" w:cs="Arial-ItalicMT"/>
          <w:i/>
          <w:iCs/>
          <w:color w:val="000000"/>
        </w:rPr>
        <w:t>územia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ktorý pozemok alebo jeho časť má byť určený ako stavebný, navrhované umiestnenie stavby na pozemku s vyznačením jej </w:t>
      </w:r>
      <w:proofErr w:type="spellStart"/>
      <w:r>
        <w:rPr>
          <w:rFonts w:eastAsia="Arial-ItalicMT" w:cs="Arial-ItalicMT"/>
          <w:i/>
          <w:iCs/>
          <w:color w:val="000000"/>
        </w:rPr>
        <w:t>odstupov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gramStart"/>
      <w:r>
        <w:rPr>
          <w:rFonts w:eastAsia="Arial-ItalicMT" w:cs="Arial-ItalicMT"/>
          <w:i/>
          <w:iCs/>
          <w:color w:val="000000"/>
        </w:rPr>
        <w:t>od hraníc</w:t>
      </w:r>
      <w:proofErr w:type="gramEnd"/>
      <w:r>
        <w:rPr>
          <w:rFonts w:eastAsia="Arial-ItalicMT" w:cs="Arial-ItalicMT"/>
          <w:i/>
          <w:iCs/>
          <w:color w:val="000000"/>
        </w:rPr>
        <w:t xml:space="preserve"> pozemkov a od </w:t>
      </w:r>
      <w:proofErr w:type="spellStart"/>
      <w:r>
        <w:rPr>
          <w:rFonts w:eastAsia="Arial-ItalicMT" w:cs="Arial-ItalicMT"/>
          <w:i/>
          <w:iCs/>
          <w:color w:val="000000"/>
        </w:rPr>
        <w:t>sused.stavieb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včítane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výškového </w:t>
      </w:r>
      <w:proofErr w:type="spellStart"/>
      <w:r>
        <w:rPr>
          <w:rFonts w:eastAsia="Arial-ItalicMT" w:cs="Arial-ItalicMT"/>
          <w:i/>
          <w:iCs/>
          <w:color w:val="000000"/>
        </w:rPr>
        <w:t>vyznačenia</w:t>
      </w:r>
      <w:proofErr w:type="spellEnd"/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architektonické </w:t>
      </w:r>
      <w:proofErr w:type="spellStart"/>
      <w:r>
        <w:rPr>
          <w:rFonts w:eastAsia="Arial-ItalicMT" w:cs="Arial-ItalicMT"/>
          <w:i/>
          <w:iCs/>
          <w:color w:val="000000"/>
        </w:rPr>
        <w:t>riešenie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stavby, jej hmotové členenie, </w:t>
      </w:r>
      <w:proofErr w:type="spellStart"/>
      <w:r>
        <w:rPr>
          <w:rFonts w:eastAsia="Arial-ItalicMT" w:cs="Arial-ItalicMT"/>
          <w:i/>
          <w:iCs/>
          <w:color w:val="000000"/>
        </w:rPr>
        <w:t>vzhľad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pôdorysné </w:t>
      </w:r>
      <w:proofErr w:type="spellStart"/>
      <w:r>
        <w:rPr>
          <w:rFonts w:eastAsia="Arial-ItalicMT" w:cs="Arial-ItalicMT"/>
          <w:i/>
          <w:iCs/>
          <w:color w:val="000000"/>
        </w:rPr>
        <w:t>usporiadanie</w:t>
      </w:r>
      <w:proofErr w:type="spellEnd"/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údaje o </w:t>
      </w:r>
      <w:proofErr w:type="spellStart"/>
      <w:r>
        <w:rPr>
          <w:rFonts w:eastAsia="Arial-ItalicMT" w:cs="Arial-ItalicMT"/>
          <w:i/>
          <w:iCs/>
          <w:color w:val="000000"/>
        </w:rPr>
        <w:t>základnom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stavebnotechnickom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konštrukčnom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riešení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vo </w:t>
      </w:r>
      <w:proofErr w:type="spellStart"/>
      <w:r>
        <w:rPr>
          <w:rFonts w:eastAsia="Arial-ItalicMT" w:cs="Arial-ItalicMT"/>
          <w:i/>
          <w:iCs/>
          <w:color w:val="000000"/>
        </w:rPr>
        <w:t>väzbe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na základné </w:t>
      </w:r>
      <w:proofErr w:type="spellStart"/>
      <w:r>
        <w:rPr>
          <w:rFonts w:eastAsia="Arial-ItalicMT" w:cs="Arial-ItalicMT"/>
          <w:i/>
          <w:iCs/>
          <w:color w:val="000000"/>
        </w:rPr>
        <w:t>požiadavky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údaje o </w:t>
      </w:r>
      <w:proofErr w:type="spellStart"/>
      <w:r>
        <w:rPr>
          <w:rFonts w:eastAsia="Arial-ItalicMT" w:cs="Arial-ItalicMT"/>
          <w:i/>
          <w:iCs/>
          <w:color w:val="000000"/>
        </w:rPr>
        <w:t>požiadavkách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na </w:t>
      </w:r>
      <w:proofErr w:type="spellStart"/>
      <w:r>
        <w:rPr>
          <w:rFonts w:eastAsia="Arial-ItalicMT" w:cs="Arial-ItalicMT"/>
          <w:i/>
          <w:iCs/>
          <w:color w:val="000000"/>
        </w:rPr>
        <w:t>zásobovanie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energiami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vodou, </w:t>
      </w:r>
      <w:proofErr w:type="spellStart"/>
      <w:r>
        <w:rPr>
          <w:rFonts w:eastAsia="Arial-ItalicMT" w:cs="Arial-ItalicMT"/>
          <w:i/>
          <w:iCs/>
          <w:color w:val="000000"/>
        </w:rPr>
        <w:t>odvádzanie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odpadových </w:t>
      </w:r>
      <w:proofErr w:type="spellStart"/>
      <w:r>
        <w:rPr>
          <w:rFonts w:eastAsia="Arial-ItalicMT" w:cs="Arial-ItalicMT"/>
          <w:i/>
          <w:iCs/>
          <w:color w:val="000000"/>
        </w:rPr>
        <w:t>vôd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dopravné </w:t>
      </w:r>
      <w:proofErr w:type="spellStart"/>
      <w:r>
        <w:rPr>
          <w:rFonts w:eastAsia="Arial-ItalicMT" w:cs="Arial-ItalicMT"/>
          <w:i/>
          <w:iCs/>
          <w:color w:val="000000"/>
        </w:rPr>
        <w:t>napojenie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vrátane parkovania, </w:t>
      </w:r>
      <w:proofErr w:type="spellStart"/>
      <w:r>
        <w:rPr>
          <w:rFonts w:eastAsia="Arial-ItalicMT" w:cs="Arial-ItalicMT"/>
          <w:i/>
          <w:iCs/>
          <w:color w:val="000000"/>
        </w:rPr>
        <w:t>zneškodňovanie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odpadov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návrh </w:t>
      </w:r>
      <w:proofErr w:type="spellStart"/>
      <w:r>
        <w:rPr>
          <w:rFonts w:eastAsia="Arial-ItalicMT" w:cs="Arial-ItalicMT"/>
          <w:i/>
          <w:iCs/>
          <w:color w:val="000000"/>
        </w:rPr>
        <w:t>napojenia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stavby na dopravné </w:t>
      </w:r>
      <w:proofErr w:type="spellStart"/>
      <w:r>
        <w:rPr>
          <w:rFonts w:eastAsia="Arial-ItalicMT" w:cs="Arial-ItalicMT"/>
          <w:i/>
          <w:iCs/>
          <w:color w:val="000000"/>
        </w:rPr>
        <w:t>vybavenie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územia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jestvujúce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siete a zariadenia technického </w:t>
      </w:r>
      <w:proofErr w:type="spellStart"/>
      <w:r>
        <w:rPr>
          <w:rFonts w:eastAsia="Arial-ItalicMT" w:cs="Arial-ItalicMT"/>
          <w:i/>
          <w:iCs/>
          <w:color w:val="000000"/>
        </w:rPr>
        <w:t>vybavenia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územia</w:t>
      </w:r>
      <w:proofErr w:type="spellEnd"/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údaje o </w:t>
      </w:r>
      <w:proofErr w:type="spellStart"/>
      <w:r>
        <w:rPr>
          <w:rFonts w:eastAsia="Arial-ItalicMT" w:cs="Arial-ItalicMT"/>
          <w:i/>
          <w:iCs/>
          <w:color w:val="000000"/>
        </w:rPr>
        <w:t>prevádzke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alebo o </w:t>
      </w:r>
      <w:proofErr w:type="spellStart"/>
      <w:r>
        <w:rPr>
          <w:rFonts w:eastAsia="Arial-ItalicMT" w:cs="Arial-ItalicMT"/>
          <w:i/>
          <w:iCs/>
          <w:color w:val="000000"/>
        </w:rPr>
        <w:t>výrobe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vrátane základných technických </w:t>
      </w:r>
      <w:proofErr w:type="spellStart"/>
      <w:r>
        <w:rPr>
          <w:rFonts w:eastAsia="Arial-ItalicMT" w:cs="Arial-ItalicMT"/>
          <w:i/>
          <w:iCs/>
          <w:color w:val="000000"/>
        </w:rPr>
        <w:t>parametrov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navrhovaných </w:t>
      </w:r>
      <w:proofErr w:type="spellStart"/>
      <w:r>
        <w:rPr>
          <w:rFonts w:eastAsia="Arial-ItalicMT" w:cs="Arial-ItalicMT"/>
          <w:i/>
          <w:iCs/>
          <w:color w:val="000000"/>
        </w:rPr>
        <w:t>technológií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zariadení; údaje o </w:t>
      </w:r>
      <w:proofErr w:type="spellStart"/>
      <w:r>
        <w:rPr>
          <w:rFonts w:eastAsia="Arial-ItalicMT" w:cs="Arial-ItalicMT"/>
          <w:i/>
          <w:iCs/>
          <w:color w:val="000000"/>
        </w:rPr>
        <w:t>druhoch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</w:t>
      </w:r>
      <w:proofErr w:type="spellStart"/>
      <w:r>
        <w:rPr>
          <w:rFonts w:eastAsia="Arial-ItalicMT" w:cs="Arial-ItalicMT"/>
          <w:i/>
          <w:iCs/>
          <w:color w:val="000000"/>
        </w:rPr>
        <w:t>kategóriách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množstve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odpadov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ktoré </w:t>
      </w:r>
      <w:proofErr w:type="spellStart"/>
      <w:r>
        <w:rPr>
          <w:rFonts w:eastAsia="Arial-ItalicMT" w:cs="Arial-ItalicMT"/>
          <w:i/>
          <w:iCs/>
          <w:color w:val="000000"/>
        </w:rPr>
        <w:t>vzniknú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pri </w:t>
      </w:r>
      <w:proofErr w:type="spellStart"/>
      <w:r>
        <w:rPr>
          <w:rFonts w:eastAsia="Arial-ItalicMT" w:cs="Arial-ItalicMT"/>
          <w:i/>
          <w:iCs/>
          <w:color w:val="000000"/>
        </w:rPr>
        <w:t>prevádzke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alebo </w:t>
      </w:r>
      <w:proofErr w:type="spellStart"/>
      <w:r>
        <w:rPr>
          <w:rFonts w:eastAsia="Arial-ItalicMT" w:cs="Arial-ItalicMT"/>
          <w:i/>
          <w:iCs/>
          <w:color w:val="000000"/>
        </w:rPr>
        <w:t>výrobe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návrh </w:t>
      </w:r>
      <w:proofErr w:type="spellStart"/>
      <w:r>
        <w:rPr>
          <w:rFonts w:eastAsia="Arial-ItalicMT" w:cs="Arial-ItalicMT"/>
          <w:i/>
          <w:iCs/>
          <w:color w:val="000000"/>
        </w:rPr>
        <w:t>spôsobu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nakladania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 nimi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údaje o </w:t>
      </w:r>
      <w:proofErr w:type="gramStart"/>
      <w:r>
        <w:rPr>
          <w:rFonts w:eastAsia="Arial-ItalicMT" w:cs="Arial-ItalicMT"/>
          <w:i/>
          <w:iCs/>
          <w:color w:val="000000"/>
        </w:rPr>
        <w:t>vplyve</w:t>
      </w:r>
      <w:proofErr w:type="gramEnd"/>
      <w:r>
        <w:rPr>
          <w:rFonts w:eastAsia="Arial-ItalicMT" w:cs="Arial-ItalicMT"/>
          <w:i/>
          <w:iCs/>
          <w:color w:val="000000"/>
        </w:rPr>
        <w:t xml:space="preserve"> stavby, </w:t>
      </w:r>
      <w:proofErr w:type="spellStart"/>
      <w:r>
        <w:rPr>
          <w:rFonts w:eastAsia="Arial-ItalicMT" w:cs="Arial-ItalicMT"/>
          <w:i/>
          <w:iCs/>
          <w:color w:val="000000"/>
        </w:rPr>
        <w:t>prevádzky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alebo výroby na životné prostredie, </w:t>
      </w:r>
      <w:proofErr w:type="spellStart"/>
      <w:r>
        <w:rPr>
          <w:rFonts w:eastAsia="Arial-ItalicMT" w:cs="Arial-ItalicMT"/>
          <w:i/>
          <w:iCs/>
          <w:color w:val="000000"/>
        </w:rPr>
        <w:t>zdravie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ľusí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požiarnu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ochranu, vrátane návrhu </w:t>
      </w:r>
      <w:proofErr w:type="spellStart"/>
      <w:r>
        <w:rPr>
          <w:rFonts w:eastAsia="Arial-ItalicMT" w:cs="Arial-ItalicMT"/>
          <w:i/>
          <w:iCs/>
          <w:color w:val="000000"/>
        </w:rPr>
        <w:t>opatrení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na </w:t>
      </w:r>
      <w:proofErr w:type="spellStart"/>
      <w:r>
        <w:rPr>
          <w:rFonts w:eastAsia="Arial-ItalicMT" w:cs="Arial-ItalicMT"/>
          <w:i/>
          <w:iCs/>
          <w:color w:val="000000"/>
        </w:rPr>
        <w:t>odstránenie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alebo </w:t>
      </w:r>
      <w:proofErr w:type="spellStart"/>
      <w:r>
        <w:rPr>
          <w:rFonts w:eastAsia="Arial-ItalicMT" w:cs="Arial-ItalicMT"/>
          <w:i/>
          <w:iCs/>
          <w:color w:val="000000"/>
        </w:rPr>
        <w:t>minimalizáciu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negatívnych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účinkov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návrh na </w:t>
      </w:r>
      <w:proofErr w:type="spellStart"/>
      <w:r>
        <w:rPr>
          <w:rFonts w:eastAsia="Arial-ItalicMT" w:cs="Arial-ItalicMT"/>
          <w:i/>
          <w:iCs/>
          <w:color w:val="000000"/>
        </w:rPr>
        <w:t>zriadenie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ochranného pásma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dotknuté ochranné pásma alebo </w:t>
      </w:r>
      <w:proofErr w:type="spellStart"/>
      <w:r>
        <w:rPr>
          <w:rFonts w:eastAsia="Arial-ItalicMT" w:cs="Arial-ItalicMT"/>
          <w:i/>
          <w:iCs/>
          <w:color w:val="000000"/>
        </w:rPr>
        <w:t>chránené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územia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, dotknuté </w:t>
      </w:r>
      <w:proofErr w:type="spellStart"/>
      <w:r>
        <w:rPr>
          <w:rFonts w:eastAsia="Arial-ItalicMT" w:cs="Arial-ItalicMT"/>
          <w:i/>
          <w:iCs/>
          <w:color w:val="000000"/>
        </w:rPr>
        <w:t>pamiatkové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rezervácie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alebo </w:t>
      </w:r>
      <w:proofErr w:type="spellStart"/>
      <w:r>
        <w:rPr>
          <w:rFonts w:eastAsia="Arial-ItalicMT" w:cs="Arial-ItalicMT"/>
          <w:i/>
          <w:iCs/>
          <w:color w:val="000000"/>
        </w:rPr>
        <w:t>pamiatkové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zóny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návrh ochrany stavby </w:t>
      </w:r>
      <w:proofErr w:type="spellStart"/>
      <w:r>
        <w:rPr>
          <w:rFonts w:eastAsia="Arial-ItalicMT" w:cs="Arial-ItalicMT"/>
          <w:i/>
          <w:iCs/>
          <w:color w:val="000000"/>
        </w:rPr>
        <w:t>pred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škodlivými </w:t>
      </w:r>
      <w:proofErr w:type="spellStart"/>
      <w:r>
        <w:rPr>
          <w:rFonts w:eastAsia="Arial-ItalicMT" w:cs="Arial-ItalicMT"/>
          <w:i/>
          <w:iCs/>
          <w:color w:val="000000"/>
        </w:rPr>
        <w:t>vplyvmi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účinkami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vrátane </w:t>
      </w:r>
      <w:proofErr w:type="spellStart"/>
      <w:r>
        <w:rPr>
          <w:rFonts w:eastAsia="Arial-ItalicMT" w:cs="Arial-ItalicMT"/>
          <w:i/>
          <w:iCs/>
          <w:color w:val="000000"/>
        </w:rPr>
        <w:t>údajov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o vhodnosti geologických, </w:t>
      </w:r>
      <w:proofErr w:type="spellStart"/>
      <w:r>
        <w:rPr>
          <w:rFonts w:eastAsia="Arial-ItalicMT" w:cs="Arial-ItalicMT"/>
          <w:i/>
          <w:iCs/>
          <w:color w:val="000000"/>
        </w:rPr>
        <w:t>inžinierskogeologických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hydrogeologických požiadaviek na </w:t>
      </w:r>
      <w:proofErr w:type="spellStart"/>
      <w:r>
        <w:rPr>
          <w:rFonts w:eastAsia="Arial-ItalicMT" w:cs="Arial-ItalicMT"/>
          <w:i/>
          <w:iCs/>
          <w:color w:val="000000"/>
        </w:rPr>
        <w:t>obmedzenie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ožiarenia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z </w:t>
      </w:r>
      <w:proofErr w:type="spellStart"/>
      <w:r>
        <w:rPr>
          <w:rFonts w:eastAsia="Arial-ItalicMT" w:cs="Arial-ItalicMT"/>
          <w:i/>
          <w:iCs/>
          <w:color w:val="000000"/>
        </w:rPr>
        <w:t>radónu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a </w:t>
      </w:r>
      <w:proofErr w:type="spellStart"/>
      <w:r>
        <w:rPr>
          <w:rFonts w:eastAsia="Arial-ItalicMT" w:cs="Arial-ItalicMT"/>
          <w:i/>
          <w:iCs/>
          <w:color w:val="000000"/>
        </w:rPr>
        <w:t>ďalších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prírodných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rádionuklidov</w:t>
      </w:r>
      <w:proofErr w:type="spellEnd"/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údaje o </w:t>
      </w:r>
      <w:proofErr w:type="spellStart"/>
      <w:r>
        <w:rPr>
          <w:rFonts w:eastAsia="Arial-ItalicMT" w:cs="Arial-ItalicMT"/>
          <w:i/>
          <w:iCs/>
          <w:color w:val="000000"/>
        </w:rPr>
        <w:t>požiadavkách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na stavbu z </w:t>
      </w:r>
      <w:proofErr w:type="spellStart"/>
      <w:r>
        <w:rPr>
          <w:rFonts w:eastAsia="Arial-ItalicMT" w:cs="Arial-ItalicMT"/>
          <w:i/>
          <w:iCs/>
          <w:color w:val="000000"/>
        </w:rPr>
        <w:t>hľadiska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civilnej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ochrany</w:t>
      </w:r>
    </w:p>
    <w:p w:rsidR="00557D47" w:rsidRDefault="0049046E">
      <w:pPr>
        <w:numPr>
          <w:ilvl w:val="0"/>
          <w:numId w:val="2"/>
        </w:numPr>
        <w:rPr>
          <w:rFonts w:eastAsia="Arial-ItalicMT" w:cs="Arial-ItalicMT"/>
          <w:i/>
          <w:iCs/>
          <w:color w:val="000000"/>
        </w:rPr>
      </w:pPr>
      <w:r>
        <w:rPr>
          <w:rFonts w:eastAsia="Arial-ItalicMT" w:cs="Arial-ItalicMT"/>
          <w:i/>
          <w:iCs/>
          <w:color w:val="000000"/>
        </w:rPr>
        <w:t xml:space="preserve">úpravy </w:t>
      </w:r>
      <w:proofErr w:type="spellStart"/>
      <w:r>
        <w:rPr>
          <w:rFonts w:eastAsia="Arial-ItalicMT" w:cs="Arial-ItalicMT"/>
          <w:i/>
          <w:iCs/>
          <w:color w:val="000000"/>
        </w:rPr>
        <w:t>nezastavaných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</w:t>
      </w:r>
      <w:proofErr w:type="spellStart"/>
      <w:r>
        <w:rPr>
          <w:rFonts w:eastAsia="Arial-ItalicMT" w:cs="Arial-ItalicMT"/>
          <w:i/>
          <w:iCs/>
          <w:color w:val="000000"/>
        </w:rPr>
        <w:t>plôch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pozemku a </w:t>
      </w:r>
      <w:proofErr w:type="spellStart"/>
      <w:r>
        <w:rPr>
          <w:rFonts w:eastAsia="Arial-ItalicMT" w:cs="Arial-ItalicMT"/>
          <w:i/>
          <w:iCs/>
          <w:color w:val="000000"/>
        </w:rPr>
        <w:t>plôch</w:t>
      </w:r>
      <w:proofErr w:type="spellEnd"/>
      <w:r>
        <w:rPr>
          <w:rFonts w:eastAsia="Arial-ItalicMT" w:cs="Arial-ItalicMT"/>
          <w:i/>
          <w:iCs/>
          <w:color w:val="000000"/>
        </w:rPr>
        <w:t>, ktoré budú zazelenané</w:t>
      </w:r>
    </w:p>
    <w:p w:rsidR="0049046E" w:rsidRDefault="0049046E">
      <w:pPr>
        <w:numPr>
          <w:ilvl w:val="0"/>
          <w:numId w:val="2"/>
        </w:numPr>
      </w:pPr>
      <w:r>
        <w:rPr>
          <w:rFonts w:eastAsia="Arial-ItalicMT" w:cs="Arial-ItalicMT"/>
          <w:i/>
          <w:iCs/>
          <w:color w:val="000000"/>
        </w:rPr>
        <w:t xml:space="preserve">rozsah a </w:t>
      </w:r>
      <w:proofErr w:type="spellStart"/>
      <w:r>
        <w:rPr>
          <w:rFonts w:eastAsia="Arial-ItalicMT" w:cs="Arial-ItalicMT"/>
          <w:i/>
          <w:iCs/>
          <w:color w:val="000000"/>
        </w:rPr>
        <w:t>usporiadanie</w:t>
      </w:r>
      <w:proofErr w:type="spellEnd"/>
      <w:r>
        <w:rPr>
          <w:rFonts w:eastAsia="Arial-ItalicMT" w:cs="Arial-ItalicMT"/>
          <w:i/>
          <w:iCs/>
          <w:color w:val="000000"/>
        </w:rPr>
        <w:t xml:space="preserve"> staveniska</w:t>
      </w:r>
    </w:p>
    <w:sectPr w:rsidR="0049046E" w:rsidSect="00557D47">
      <w:pgSz w:w="11906" w:h="16838"/>
      <w:pgMar w:top="709" w:right="1219" w:bottom="851" w:left="125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-BoldMT">
    <w:charset w:val="00"/>
    <w:family w:val="swiss"/>
    <w:pitch w:val="default"/>
    <w:sig w:usb0="00000000" w:usb1="00000000" w:usb2="00000000" w:usb3="00000000" w:csb0="00000000" w:csb1="00000000"/>
  </w:font>
  <w:font w:name="ArialMT">
    <w:charset w:val="00"/>
    <w:family w:val="swiss"/>
    <w:pitch w:val="default"/>
    <w:sig w:usb0="00000000" w:usb1="00000000" w:usb2="00000000" w:usb3="00000000" w:csb0="00000000" w:csb1="00000000"/>
  </w:font>
  <w:font w:name="Arial-ItalicMT">
    <w:charset w:val="EE"/>
    <w:family w:val="script"/>
    <w:pitch w:val="default"/>
    <w:sig w:usb0="00000000" w:usb1="00000000" w:usb2="00000000" w:usb3="00000000" w:csb0="00000000" w:csb1="00000000"/>
  </w:font>
  <w:font w:name="Arial-BoldItalicMT">
    <w:charset w:val="EE"/>
    <w:family w:val="script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doNotUseHTMLParagraphAutoSpacing/>
  </w:compat>
  <w:rsids>
    <w:rsidRoot w:val="00795AA6"/>
    <w:rsid w:val="00232BD4"/>
    <w:rsid w:val="00431929"/>
    <w:rsid w:val="0049046E"/>
    <w:rsid w:val="00557D47"/>
    <w:rsid w:val="005A564D"/>
    <w:rsid w:val="00603A47"/>
    <w:rsid w:val="00795AA6"/>
    <w:rsid w:val="00C8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7D47"/>
    <w:pPr>
      <w:suppressAutoHyphens/>
      <w:overflowPunct w:val="0"/>
      <w:autoSpaceDE w:val="0"/>
      <w:textAlignment w:val="baseline"/>
    </w:pPr>
    <w:rPr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557D47"/>
  </w:style>
  <w:style w:type="character" w:customStyle="1" w:styleId="Odrky">
    <w:name w:val="Odrážky"/>
    <w:rsid w:val="00557D47"/>
    <w:rPr>
      <w:rFonts w:ascii="OpenSymbol" w:eastAsia="OpenSymbol" w:hAnsi="OpenSymbol" w:cs="OpenSymbol"/>
    </w:rPr>
  </w:style>
  <w:style w:type="character" w:customStyle="1" w:styleId="Symbolypreslovanie">
    <w:name w:val="Symboly pre číslovanie"/>
    <w:rsid w:val="00557D47"/>
  </w:style>
  <w:style w:type="paragraph" w:customStyle="1" w:styleId="Nadpis">
    <w:name w:val="Nadpis"/>
    <w:basedOn w:val="Normlny"/>
    <w:next w:val="Zkladntext"/>
    <w:rsid w:val="00557D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557D47"/>
    <w:pPr>
      <w:spacing w:after="120"/>
    </w:pPr>
  </w:style>
  <w:style w:type="paragraph" w:styleId="Zoznam">
    <w:name w:val="List"/>
    <w:basedOn w:val="Zkladntext"/>
    <w:rsid w:val="00557D47"/>
    <w:rPr>
      <w:rFonts w:cs="Mangal"/>
    </w:rPr>
  </w:style>
  <w:style w:type="paragraph" w:customStyle="1" w:styleId="Popisok">
    <w:name w:val="Popisok"/>
    <w:basedOn w:val="Normlny"/>
    <w:rsid w:val="00557D4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557D47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................................................................................................</vt:lpstr>
    </vt:vector>
  </TitlesOfParts>
  <Company/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................................................................................................</dc:title>
  <dc:subject/>
  <dc:creator>OU Sabinov</dc:creator>
  <cp:keywords/>
  <cp:lastModifiedBy>WinXP</cp:lastModifiedBy>
  <cp:revision>5</cp:revision>
  <cp:lastPrinted>2017-01-11T14:44:00Z</cp:lastPrinted>
  <dcterms:created xsi:type="dcterms:W3CDTF">2018-09-11T11:20:00Z</dcterms:created>
  <dcterms:modified xsi:type="dcterms:W3CDTF">2020-04-06T09:53:00Z</dcterms:modified>
</cp:coreProperties>
</file>